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B68" w:rsidRPr="00286B68" w:rsidRDefault="00286B68" w:rsidP="00357482">
      <w:pPr>
        <w:jc w:val="center"/>
        <w:rPr>
          <w:rStyle w:val="Zdraznn"/>
          <w:rFonts w:cs="Arial"/>
          <w:b/>
          <w:i w:val="0"/>
          <w:color w:val="FF0000"/>
          <w:sz w:val="40"/>
          <w:szCs w:val="36"/>
          <w:shd w:val="clear" w:color="auto" w:fill="F6F6F6"/>
        </w:rPr>
      </w:pPr>
      <w:r w:rsidRPr="00286B68">
        <w:rPr>
          <w:rStyle w:val="Zdraznn"/>
          <w:rFonts w:cs="Arial"/>
          <w:b/>
          <w:i w:val="0"/>
          <w:color w:val="FF0000"/>
          <w:sz w:val="40"/>
          <w:szCs w:val="36"/>
          <w:shd w:val="clear" w:color="auto" w:fill="F6F6F6"/>
        </w:rPr>
        <w:t>NÁPADY PRO CHVÍLE TRÁVENÉ SPOLEČNĚ S DĚTMI ANEB JAK DĚTI ZABAVIT A SOUČASNĚ JE I ROZVÍJET A UČIT</w:t>
      </w: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8"/>
          <w:szCs w:val="24"/>
          <w:lang w:eastAsia="cs-CZ"/>
        </w:rPr>
      </w:pP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8"/>
          <w:szCs w:val="24"/>
          <w:lang w:eastAsia="cs-CZ"/>
        </w:rPr>
      </w:pPr>
      <w:r w:rsidRPr="00286B68">
        <w:rPr>
          <w:rFonts w:eastAsia="Times New Roman" w:cs="Times New Roman"/>
          <w:sz w:val="28"/>
          <w:szCs w:val="24"/>
          <w:lang w:eastAsia="cs-CZ"/>
        </w:rPr>
        <w:t>Jelikož budou brzy V</w:t>
      </w:r>
      <w:r w:rsidRPr="00286B68">
        <w:rPr>
          <w:rFonts w:eastAsia="Times New Roman" w:cs="Times New Roman"/>
          <w:sz w:val="28"/>
          <w:szCs w:val="24"/>
          <w:lang w:eastAsia="cs-CZ"/>
        </w:rPr>
        <w:t>elikonoce</w:t>
      </w:r>
      <w:r w:rsidRPr="00286B68">
        <w:rPr>
          <w:rFonts w:eastAsia="Times New Roman" w:cs="Times New Roman"/>
          <w:sz w:val="28"/>
          <w:szCs w:val="24"/>
          <w:lang w:eastAsia="cs-CZ"/>
        </w:rPr>
        <w:t xml:space="preserve">, udělejte si vycházku do přírody, </w:t>
      </w:r>
      <w:r w:rsidRPr="00286B68">
        <w:rPr>
          <w:rFonts w:eastAsia="Times New Roman" w:cs="Times New Roman"/>
          <w:sz w:val="28"/>
          <w:szCs w:val="24"/>
          <w:lang w:eastAsia="cs-CZ"/>
        </w:rPr>
        <w:t>posbír</w:t>
      </w:r>
      <w:r w:rsidRPr="00286B68">
        <w:rPr>
          <w:rFonts w:eastAsia="Times New Roman" w:cs="Times New Roman"/>
          <w:sz w:val="28"/>
          <w:szCs w:val="24"/>
          <w:lang w:eastAsia="cs-CZ"/>
        </w:rPr>
        <w:t>ejte proutí a upleťte si pomlázku:</w:t>
      </w:r>
    </w:p>
    <w:p w:rsidR="00286B68" w:rsidRPr="00286B68" w:rsidRDefault="00286B68" w:rsidP="004A7271">
      <w:pPr>
        <w:spacing w:after="0" w:line="240" w:lineRule="auto"/>
        <w:rPr>
          <w:rFonts w:eastAsia="Times New Roman" w:cs="Times New Roman"/>
          <w:sz w:val="28"/>
          <w:szCs w:val="24"/>
          <w:lang w:eastAsia="cs-CZ"/>
        </w:rPr>
      </w:pP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inline distT="0" distB="0" distL="0" distR="0" wp14:anchorId="2D1B2997" wp14:editId="084627F5">
            <wp:extent cx="6600825" cy="5915989"/>
            <wp:effectExtent l="0" t="0" r="0" b="8890"/>
            <wp:docPr id="1" name="obrázek 2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to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192" cy="592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4A7271" w:rsidRDefault="004A7271" w:rsidP="004A7271">
      <w:pPr>
        <w:spacing w:after="0" w:line="240" w:lineRule="auto"/>
        <w:rPr>
          <w:noProof/>
          <w:lang w:eastAsia="cs-CZ"/>
        </w:rPr>
      </w:pPr>
      <w:r w:rsidRPr="00286B68">
        <w:rPr>
          <w:rFonts w:eastAsia="Times New Roman" w:cs="Times New Roman"/>
          <w:sz w:val="28"/>
          <w:szCs w:val="24"/>
          <w:lang w:eastAsia="cs-CZ"/>
        </w:rPr>
        <w:t xml:space="preserve">Do květináče zasaďte osení, do kterého dejte zápichy - </w:t>
      </w:r>
      <w:r w:rsidRPr="00286B68">
        <w:rPr>
          <w:rFonts w:eastAsia="Times New Roman" w:cs="Times New Roman"/>
          <w:sz w:val="28"/>
          <w:szCs w:val="24"/>
          <w:lang w:eastAsia="cs-CZ"/>
        </w:rPr>
        <w:t>velikonočního zajíčka  z papíru, motýlka, ptáčka</w:t>
      </w:r>
      <w:r w:rsidRPr="00286B68">
        <w:rPr>
          <w:rFonts w:eastAsia="Times New Roman" w:cs="Times New Roman"/>
          <w:sz w:val="28"/>
          <w:szCs w:val="24"/>
          <w:lang w:eastAsia="cs-CZ"/>
        </w:rPr>
        <w:t>…</w:t>
      </w:r>
    </w:p>
    <w:p w:rsidR="004A7271" w:rsidRDefault="004A7271" w:rsidP="00286B68">
      <w:pPr>
        <w:spacing w:after="0" w:line="240" w:lineRule="auto"/>
        <w:jc w:val="center"/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lastRenderedPageBreak/>
        <w:drawing>
          <wp:inline distT="0" distB="0" distL="0" distR="0" wp14:anchorId="056F28D5" wp14:editId="64B27DBB">
            <wp:extent cx="3192962" cy="5219700"/>
            <wp:effectExtent l="0" t="0" r="7620" b="0"/>
            <wp:docPr id="19" name="obrázek 12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 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16" cy="523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4A7271" w:rsidRDefault="004A7271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 w:rsidRPr="004A7271">
        <w:rPr>
          <w:noProof/>
          <w:lang w:eastAsia="cs-CZ"/>
        </w:rPr>
        <w:t xml:space="preserve"> </w:t>
      </w:r>
    </w:p>
    <w:p w:rsidR="004A7271" w:rsidRPr="004A7271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6CA2022E" wp14:editId="1E3A80F2">
            <wp:simplePos x="0" y="0"/>
            <wp:positionH relativeFrom="page">
              <wp:posOffset>1724025</wp:posOffset>
            </wp:positionH>
            <wp:positionV relativeFrom="paragraph">
              <wp:posOffset>6350</wp:posOffset>
            </wp:positionV>
            <wp:extent cx="4210050" cy="3103542"/>
            <wp:effectExtent l="0" t="0" r="0" b="1905"/>
            <wp:wrapTight wrapText="bothSides">
              <wp:wrapPolygon edited="0">
                <wp:start x="0" y="0"/>
                <wp:lineTo x="0" y="21481"/>
                <wp:lineTo x="21502" y="21481"/>
                <wp:lineTo x="21502" y="0"/>
                <wp:lineTo x="0" y="0"/>
              </wp:wrapPolygon>
            </wp:wrapTight>
            <wp:docPr id="17" name="obrázek 9" descr="Borboleta de Papel: 25 Moldes - Artesanato Passo a Pass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orboleta de Papel: 25 Moldes - Artesanato Passo a Passo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155" cy="310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286B68" w:rsidRDefault="00286B68" w:rsidP="004A7271">
      <w:pPr>
        <w:spacing w:after="0" w:line="240" w:lineRule="auto"/>
        <w:rPr>
          <w:rFonts w:eastAsia="Times New Roman" w:cs="Times New Roman"/>
          <w:sz w:val="24"/>
          <w:szCs w:val="24"/>
          <w:lang w:eastAsia="cs-CZ"/>
        </w:rPr>
      </w:pPr>
    </w:p>
    <w:p w:rsidR="004A7271" w:rsidRDefault="004A7271" w:rsidP="00357482">
      <w:pPr>
        <w:jc w:val="center"/>
        <w:rPr>
          <w:rStyle w:val="Zdraznn"/>
          <w:rFonts w:cs="Arial"/>
          <w:b/>
          <w:color w:val="000000"/>
          <w:sz w:val="36"/>
          <w:szCs w:val="36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9525</wp:posOffset>
            </wp:positionV>
            <wp:extent cx="3457575" cy="3457575"/>
            <wp:effectExtent l="0" t="0" r="9525" b="9525"/>
            <wp:wrapTight wrapText="bothSides">
              <wp:wrapPolygon edited="0">
                <wp:start x="0" y="0"/>
                <wp:lineTo x="0" y="21540"/>
                <wp:lineTo x="21540" y="21540"/>
                <wp:lineTo x="21540" y="0"/>
                <wp:lineTo x="0" y="0"/>
              </wp:wrapPolygon>
            </wp:wrapTight>
            <wp:docPr id="22" name="obrázek 1" descr="free applique pattern - bi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ree applique pattern - bir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EA4445" w:rsidRPr="00351D8A" w:rsidRDefault="00EA4445">
      <w:pPr>
        <w:rPr>
          <w:rStyle w:val="Zdraznn"/>
          <w:rFonts w:cs="Arial"/>
          <w:b/>
          <w:i w:val="0"/>
          <w:color w:val="000000"/>
          <w:sz w:val="28"/>
          <w:szCs w:val="24"/>
          <w:u w:val="single"/>
          <w:shd w:val="clear" w:color="auto" w:fill="F6F6F6"/>
        </w:rPr>
      </w:pPr>
      <w:bookmarkStart w:id="0" w:name="_GoBack"/>
      <w:r w:rsidRPr="00351D8A">
        <w:rPr>
          <w:rStyle w:val="Zdraznn"/>
          <w:rFonts w:cs="Arial"/>
          <w:b/>
          <w:i w:val="0"/>
          <w:color w:val="000000"/>
          <w:sz w:val="28"/>
          <w:szCs w:val="24"/>
          <w:u w:val="single"/>
          <w:shd w:val="clear" w:color="auto" w:fill="F6F6F6"/>
        </w:rPr>
        <w:t>Básně:</w:t>
      </w:r>
    </w:p>
    <w:bookmarkEnd w:id="0"/>
    <w:p w:rsidR="009A3CE3" w:rsidRPr="00EA4445" w:rsidRDefault="009A3CE3" w:rsidP="009A3CE3">
      <w:pPr>
        <w:shd w:val="clear" w:color="auto" w:fill="F6F6F6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olor w:val="000000"/>
          <w:sz w:val="24"/>
          <w:szCs w:val="24"/>
          <w:lang w:eastAsia="cs-CZ"/>
        </w:rPr>
      </w:pPr>
      <w:r w:rsidRPr="00EA4445">
        <w:rPr>
          <w:rFonts w:eastAsia="Times New Roman" w:cs="Arial"/>
          <w:b/>
          <w:bCs/>
          <w:color w:val="000000"/>
          <w:sz w:val="24"/>
          <w:szCs w:val="24"/>
          <w:lang w:eastAsia="cs-CZ"/>
        </w:rPr>
        <w:t>Velikonoční pro dívky </w:t>
      </w:r>
      <w:hyperlink r:id="rId8" w:history="1">
        <w:r w:rsidRPr="00EA4445">
          <w:rPr>
            <w:rFonts w:eastAsia="Times New Roman" w:cs="Arial"/>
            <w:b/>
            <w:bCs/>
            <w:color w:val="496383"/>
            <w:sz w:val="24"/>
            <w:szCs w:val="24"/>
            <w:lang w:eastAsia="cs-CZ"/>
          </w:rPr>
          <w:t>(lidová)</w:t>
        </w:r>
      </w:hyperlink>
    </w:p>
    <w:p w:rsidR="009A3CE3" w:rsidRPr="00EA4445" w:rsidRDefault="009A3CE3" w:rsidP="009A3CE3">
      <w:pPr>
        <w:shd w:val="clear" w:color="auto" w:fill="F6F6F6"/>
        <w:spacing w:before="100" w:beforeAutospacing="1" w:after="100" w:afterAutospacing="1" w:line="240" w:lineRule="auto"/>
        <w:jc w:val="center"/>
        <w:rPr>
          <w:rFonts w:eastAsia="Times New Roman" w:cs="Arial"/>
          <w:color w:val="000000"/>
          <w:sz w:val="24"/>
          <w:szCs w:val="24"/>
          <w:lang w:eastAsia="cs-CZ"/>
        </w:rPr>
      </w:pPr>
      <w:r w:rsidRPr="00EA4445">
        <w:rPr>
          <w:rFonts w:eastAsia="Times New Roman" w:cs="Arial"/>
          <w:color w:val="000000"/>
          <w:sz w:val="24"/>
          <w:szCs w:val="24"/>
          <w:lang w:eastAsia="cs-CZ"/>
        </w:rPr>
        <w:t>Kropenatá slepička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snesla bílá vajíčka,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t>obarvím je, vymaluji,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všechny chlapce podaruji,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pentličky si nastříhám,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na pomlázku jim je dám.</w:t>
      </w:r>
    </w:p>
    <w:p w:rsidR="009A3CE3" w:rsidRPr="00EA4445" w:rsidRDefault="009A3CE3" w:rsidP="009A3CE3">
      <w:pPr>
        <w:shd w:val="clear" w:color="auto" w:fill="F6F6F6"/>
        <w:spacing w:before="100" w:beforeAutospacing="1" w:after="100" w:afterAutospacing="1" w:line="240" w:lineRule="auto"/>
        <w:jc w:val="center"/>
        <w:outlineLvl w:val="2"/>
        <w:rPr>
          <w:rFonts w:eastAsia="Times New Roman" w:cs="Arial"/>
          <w:b/>
          <w:bCs/>
          <w:color w:val="000000"/>
          <w:sz w:val="24"/>
          <w:szCs w:val="24"/>
          <w:lang w:eastAsia="cs-CZ"/>
        </w:rPr>
      </w:pPr>
      <w:r w:rsidRPr="00EA4445">
        <w:rPr>
          <w:rFonts w:eastAsia="Times New Roman" w:cs="Arial"/>
          <w:b/>
          <w:bCs/>
          <w:color w:val="000000"/>
          <w:sz w:val="24"/>
          <w:szCs w:val="24"/>
          <w:lang w:eastAsia="cs-CZ"/>
        </w:rPr>
        <w:t>Velikonoční pro chlapce </w:t>
      </w:r>
      <w:hyperlink r:id="rId9" w:history="1">
        <w:r w:rsidRPr="00EA4445">
          <w:rPr>
            <w:rFonts w:eastAsia="Times New Roman" w:cs="Arial"/>
            <w:b/>
            <w:bCs/>
            <w:color w:val="496383"/>
            <w:sz w:val="24"/>
            <w:szCs w:val="24"/>
            <w:lang w:eastAsia="cs-CZ"/>
          </w:rPr>
          <w:t>(lidová)</w:t>
        </w:r>
      </w:hyperlink>
      <w:r w:rsidRPr="00EA4445">
        <w:rPr>
          <w:rFonts w:eastAsia="Times New Roman" w:cs="Arial"/>
          <w:b/>
          <w:bCs/>
          <w:color w:val="000000"/>
          <w:sz w:val="24"/>
          <w:szCs w:val="24"/>
          <w:lang w:eastAsia="cs-CZ"/>
        </w:rPr>
        <w:t> </w:t>
      </w:r>
    </w:p>
    <w:p w:rsidR="009A3CE3" w:rsidRPr="00EA4445" w:rsidRDefault="009A3CE3" w:rsidP="009A3CE3">
      <w:pPr>
        <w:shd w:val="clear" w:color="auto" w:fill="F6F6F6"/>
        <w:spacing w:before="100" w:beforeAutospacing="1" w:after="100" w:afterAutospacing="1" w:line="240" w:lineRule="auto"/>
        <w:jc w:val="center"/>
        <w:rPr>
          <w:rFonts w:eastAsia="Times New Roman" w:cs="Arial"/>
          <w:color w:val="000000"/>
          <w:sz w:val="24"/>
          <w:szCs w:val="24"/>
          <w:lang w:eastAsia="cs-CZ"/>
        </w:rPr>
      </w:pPr>
      <w:r w:rsidRPr="00EA4445">
        <w:rPr>
          <w:rFonts w:eastAsia="Times New Roman" w:cs="Arial"/>
          <w:color w:val="000000"/>
          <w:sz w:val="24"/>
          <w:szCs w:val="24"/>
          <w:lang w:eastAsia="cs-CZ"/>
        </w:rPr>
        <w:t>Upletl jsem pomlázku,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je hezčí než z obrázku,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všechny holky, které znám,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navštívím a vymrskám,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než mi dají vajíčko,</w:t>
      </w:r>
      <w:r w:rsidRPr="00EA4445">
        <w:rPr>
          <w:rFonts w:eastAsia="Times New Roman" w:cs="Arial"/>
          <w:color w:val="000000"/>
          <w:sz w:val="24"/>
          <w:szCs w:val="24"/>
          <w:lang w:eastAsia="cs-CZ"/>
        </w:rPr>
        <w:br/>
        <w:t>vyplatím je maličko.</w:t>
      </w:r>
    </w:p>
    <w:p w:rsidR="009A3CE3" w:rsidRPr="00EA4445" w:rsidRDefault="009A3CE3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4C383D" w:rsidRDefault="00357482" w:rsidP="009A3CE3">
      <w:pPr>
        <w:jc w:val="center"/>
        <w:rPr>
          <w:rStyle w:val="Zdraznn"/>
          <w:rFonts w:cs="Arial"/>
          <w:color w:val="000000"/>
          <w:sz w:val="24"/>
          <w:szCs w:val="24"/>
          <w:shd w:val="clear" w:color="auto" w:fill="F6F6F6"/>
        </w:rPr>
      </w:pP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„Když maluješ vajíčka,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z okna vidíš zajíčka.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Velikonoce tu brzy budou,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zatočíme rychle s nudou.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Pomlázka už čeká v rohu,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 xml:space="preserve">s kamarády </w:t>
      </w:r>
      <w:proofErr w:type="spellStart"/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půjdem</w:t>
      </w:r>
      <w:proofErr w:type="spellEnd"/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 xml:space="preserve"> spolu.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Koledovat vesele,</w:t>
      </w:r>
      <w:r w:rsidRPr="00EA4445">
        <w:rPr>
          <w:rFonts w:cs="Arial"/>
          <w:color w:val="000000"/>
          <w:sz w:val="24"/>
          <w:szCs w:val="24"/>
        </w:rPr>
        <w:br/>
      </w:r>
      <w:r w:rsidRPr="00EA4445">
        <w:rPr>
          <w:rStyle w:val="Zdraznn"/>
          <w:rFonts w:cs="Arial"/>
          <w:color w:val="000000"/>
          <w:sz w:val="24"/>
          <w:szCs w:val="24"/>
          <w:shd w:val="clear" w:color="auto" w:fill="F6F6F6"/>
        </w:rPr>
        <w:t>a tak rychle z postele.“</w:t>
      </w:r>
    </w:p>
    <w:p w:rsidR="00463EC4" w:rsidRPr="00351D8A" w:rsidRDefault="007648B1">
      <w:pPr>
        <w:rPr>
          <w:rFonts w:cs="Arial"/>
          <w:b/>
          <w:iCs/>
          <w:color w:val="000000"/>
          <w:sz w:val="28"/>
          <w:szCs w:val="24"/>
          <w:u w:val="single"/>
          <w:shd w:val="clear" w:color="auto" w:fill="F6F6F6"/>
        </w:rPr>
      </w:pPr>
      <w:proofErr w:type="spellStart"/>
      <w:r w:rsidRPr="00351D8A">
        <w:rPr>
          <w:rFonts w:cs="Arial"/>
          <w:b/>
          <w:iCs/>
          <w:color w:val="000000"/>
          <w:sz w:val="28"/>
          <w:szCs w:val="24"/>
          <w:u w:val="single"/>
          <w:shd w:val="clear" w:color="auto" w:fill="F6F6F6"/>
        </w:rPr>
        <w:lastRenderedPageBreak/>
        <w:t>Grafomotorika</w:t>
      </w:r>
      <w:proofErr w:type="spellEnd"/>
      <w:r w:rsidR="00286B68" w:rsidRPr="00351D8A">
        <w:rPr>
          <w:rFonts w:cs="Arial"/>
          <w:b/>
          <w:iCs/>
          <w:color w:val="000000"/>
          <w:sz w:val="28"/>
          <w:szCs w:val="24"/>
          <w:u w:val="single"/>
          <w:shd w:val="clear" w:color="auto" w:fill="F6F6F6"/>
        </w:rPr>
        <w:t xml:space="preserve"> </w:t>
      </w:r>
    </w:p>
    <w:p w:rsidR="00286B68" w:rsidRPr="00286B68" w:rsidRDefault="00286B68">
      <w:pPr>
        <w:rPr>
          <w:rFonts w:cs="Arial"/>
          <w:iCs/>
          <w:color w:val="000000"/>
          <w:sz w:val="28"/>
          <w:szCs w:val="24"/>
          <w:shd w:val="clear" w:color="auto" w:fill="F6F6F6"/>
        </w:rPr>
      </w:pPr>
      <w:r w:rsidRPr="00286B68">
        <w:rPr>
          <w:rFonts w:cs="Arial"/>
          <w:iCs/>
          <w:color w:val="000000"/>
          <w:sz w:val="28"/>
          <w:szCs w:val="24"/>
          <w:shd w:val="clear" w:color="auto" w:fill="F6F6F6"/>
        </w:rPr>
        <w:t xml:space="preserve"> Uvolněné zápěstí, loket i rameno  - kroužení</w:t>
      </w:r>
      <w:r>
        <w:rPr>
          <w:rFonts w:cs="Arial"/>
          <w:iCs/>
          <w:color w:val="000000"/>
          <w:sz w:val="28"/>
          <w:szCs w:val="24"/>
          <w:shd w:val="clear" w:color="auto" w:fill="F6F6F6"/>
        </w:rPr>
        <w:t xml:space="preserve"> = hnízdečko pro slepičku, </w:t>
      </w:r>
      <w:proofErr w:type="gramStart"/>
      <w:r>
        <w:rPr>
          <w:rFonts w:cs="Arial"/>
          <w:iCs/>
          <w:color w:val="000000"/>
          <w:sz w:val="28"/>
          <w:szCs w:val="24"/>
          <w:shd w:val="clear" w:color="auto" w:fill="F6F6F6"/>
        </w:rPr>
        <w:t>ptáčka  + dolepit</w:t>
      </w:r>
      <w:proofErr w:type="gramEnd"/>
      <w:r>
        <w:rPr>
          <w:rFonts w:cs="Arial"/>
          <w:iCs/>
          <w:color w:val="000000"/>
          <w:sz w:val="28"/>
          <w:szCs w:val="24"/>
          <w:shd w:val="clear" w:color="auto" w:fill="F6F6F6"/>
        </w:rPr>
        <w:t xml:space="preserve"> detaily</w:t>
      </w:r>
    </w:p>
    <w:p w:rsidR="007648B1" w:rsidRDefault="00286B68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drawing>
          <wp:anchor distT="0" distB="0" distL="114300" distR="114300" simplePos="0" relativeHeight="251661312" behindDoc="1" locked="0" layoutInCell="1" allowOverlap="1" wp14:anchorId="3A1E1046" wp14:editId="2E632699">
            <wp:simplePos x="0" y="0"/>
            <wp:positionH relativeFrom="column">
              <wp:posOffset>102235</wp:posOffset>
            </wp:positionH>
            <wp:positionV relativeFrom="paragraph">
              <wp:posOffset>11430</wp:posOffset>
            </wp:positionV>
            <wp:extent cx="2314575" cy="2552065"/>
            <wp:effectExtent l="0" t="0" r="9525" b="635"/>
            <wp:wrapTight wrapText="bothSides">
              <wp:wrapPolygon edited="0">
                <wp:start x="0" y="0"/>
                <wp:lineTo x="0" y="21444"/>
                <wp:lineTo x="21511" y="21444"/>
                <wp:lineTo x="21511" y="0"/>
                <wp:lineTo x="0" y="0"/>
              </wp:wrapPolygon>
            </wp:wrapTight>
            <wp:docPr id="7" name="Obrázek 5" descr="Screenshot_2020-04-06-09-28-42-634_com.pinter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20-04-06-09-28-42-634_com.pinterest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7" r="1202" b="35981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81F3F">
        <w:rPr>
          <w:rFonts w:cs="Arial"/>
          <w:b/>
          <w:iCs/>
          <w:color w:val="000000"/>
          <w:sz w:val="24"/>
          <w:szCs w:val="24"/>
          <w:shd w:val="clear" w:color="auto" w:fill="F6F6F6"/>
        </w:rPr>
        <w:t xml:space="preserve">                                   </w:t>
      </w:r>
    </w:p>
    <w:p w:rsidR="00286B68" w:rsidRDefault="00286B68" w:rsidP="002C7168">
      <w:pPr>
        <w:ind w:left="-284" w:firstLine="284"/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</w:p>
    <w:p w:rsidR="00286B68" w:rsidRDefault="00286B68" w:rsidP="002C7168">
      <w:pPr>
        <w:ind w:left="-284" w:firstLine="284"/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</w:p>
    <w:p w:rsidR="00286B68" w:rsidRPr="00286B68" w:rsidRDefault="00286B68" w:rsidP="002C7168">
      <w:pPr>
        <w:ind w:left="-284" w:firstLine="284"/>
        <w:rPr>
          <w:rFonts w:cs="Arial"/>
          <w:iCs/>
          <w:color w:val="000000"/>
          <w:sz w:val="28"/>
          <w:szCs w:val="24"/>
          <w:shd w:val="clear" w:color="auto" w:fill="F6F6F6"/>
        </w:rPr>
      </w:pPr>
      <w:r w:rsidRPr="00286B68">
        <w:rPr>
          <w:rFonts w:cs="Arial"/>
          <w:iCs/>
          <w:noProof/>
          <w:color w:val="000000"/>
          <w:sz w:val="28"/>
          <w:szCs w:val="24"/>
          <w:shd w:val="clear" w:color="auto" w:fill="F6F6F6"/>
          <w:lang w:eastAsia="cs-CZ"/>
        </w:rPr>
        <w:drawing>
          <wp:anchor distT="0" distB="0" distL="114300" distR="114300" simplePos="0" relativeHeight="251660288" behindDoc="1" locked="0" layoutInCell="1" allowOverlap="1" wp14:anchorId="1031B319" wp14:editId="5DB08DA3">
            <wp:simplePos x="0" y="0"/>
            <wp:positionH relativeFrom="margin">
              <wp:posOffset>142875</wp:posOffset>
            </wp:positionH>
            <wp:positionV relativeFrom="paragraph">
              <wp:posOffset>596265</wp:posOffset>
            </wp:positionV>
            <wp:extent cx="2428875" cy="3395345"/>
            <wp:effectExtent l="0" t="0" r="9525" b="0"/>
            <wp:wrapTight wrapText="bothSides">
              <wp:wrapPolygon edited="0">
                <wp:start x="0" y="0"/>
                <wp:lineTo x="0" y="21451"/>
                <wp:lineTo x="21515" y="21451"/>
                <wp:lineTo x="21515" y="0"/>
                <wp:lineTo x="0" y="0"/>
              </wp:wrapPolygon>
            </wp:wrapTight>
            <wp:docPr id="5" name="Obrázek 4" descr="IMG_20200406_092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092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395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6B68">
        <w:rPr>
          <w:rFonts w:cs="Arial"/>
          <w:iCs/>
          <w:color w:val="000000"/>
          <w:sz w:val="28"/>
          <w:szCs w:val="24"/>
          <w:shd w:val="clear" w:color="auto" w:fill="F6F6F6"/>
        </w:rPr>
        <w:t>Uvolněné zápěstí, loket i rameno – klubíčko = kuřátko + dolepit a dokreslit detaily</w:t>
      </w:r>
    </w:p>
    <w:p w:rsidR="00A81F3F" w:rsidRDefault="002C7168" w:rsidP="002C7168">
      <w:pPr>
        <w:ind w:left="-284" w:firstLine="284"/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-894715</wp:posOffset>
            </wp:positionH>
            <wp:positionV relativeFrom="paragraph">
              <wp:posOffset>1531620</wp:posOffset>
            </wp:positionV>
            <wp:extent cx="8071485" cy="6226175"/>
            <wp:effectExtent l="8255" t="0" r="0" b="0"/>
            <wp:wrapTight wrapText="bothSides">
              <wp:wrapPolygon edited="0">
                <wp:start x="22" y="21629"/>
                <wp:lineTo x="21535" y="21629"/>
                <wp:lineTo x="21535" y="84"/>
                <wp:lineTo x="22" y="84"/>
                <wp:lineTo x="22" y="21629"/>
              </wp:wrapPolygon>
            </wp:wrapTight>
            <wp:docPr id="8" name="Obrázek 7" descr="e49944794cb19f03a9016e69e957b7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9944794cb19f03a9016e69e957b7b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71485" cy="622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42B06" w:rsidRDefault="00414285">
      <w:pP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lastRenderedPageBreak/>
        <w:drawing>
          <wp:inline distT="0" distB="0" distL="0" distR="0">
            <wp:extent cx="6800850" cy="7925803"/>
            <wp:effectExtent l="19050" t="0" r="0" b="0"/>
            <wp:docPr id="11" name="Obrázek 10" descr="67954e589d868070a4a17cd647496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954e589d868070a4a17cd647496651.jpg"/>
                    <pic:cNvPicPr/>
                  </pic:nvPicPr>
                  <pic:blipFill>
                    <a:blip r:embed="rId13"/>
                    <a:srcRect t="12727" r="1664" b="6753"/>
                    <a:stretch>
                      <a:fillRect/>
                    </a:stretch>
                  </pic:blipFill>
                  <pic:spPr>
                    <a:xfrm>
                      <a:off x="0" y="0"/>
                      <a:ext cx="6800850" cy="7925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06" w:rsidRDefault="00C42B06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lastRenderedPageBreak/>
        <w:drawing>
          <wp:inline distT="0" distB="0" distL="0" distR="0">
            <wp:extent cx="6553200" cy="9460929"/>
            <wp:effectExtent l="19050" t="0" r="0" b="0"/>
            <wp:docPr id="10" name="Obrázek 9" descr="b3ef7ee58580844998b1e8b2461e4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ef7ee58580844998b1e8b2461e4d3e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52285" cy="945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2B06" w:rsidRDefault="00C42B06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lastRenderedPageBreak/>
        <w:drawing>
          <wp:inline distT="0" distB="0" distL="0" distR="0">
            <wp:extent cx="6905625" cy="8910484"/>
            <wp:effectExtent l="19050" t="0" r="9525" b="0"/>
            <wp:docPr id="9" name="Obrázek 8" descr="50568fc8dba2a981e60cb78c8cdd6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68fc8dba2a981e60cb78c8cdd6512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905625" cy="891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B68" w:rsidRDefault="00286B68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p w:rsidR="00286B68" w:rsidRDefault="00286B68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p w:rsidR="00E969C3" w:rsidRPr="00351D8A" w:rsidRDefault="002C5B79">
      <w:pPr>
        <w:rPr>
          <w:rFonts w:cs="Arial"/>
          <w:b/>
          <w:iCs/>
          <w:color w:val="000000"/>
          <w:sz w:val="28"/>
          <w:szCs w:val="24"/>
          <w:u w:val="single"/>
          <w:shd w:val="clear" w:color="auto" w:fill="F6F6F6"/>
        </w:rPr>
      </w:pPr>
      <w:r w:rsidRPr="00351D8A">
        <w:rPr>
          <w:rFonts w:cs="Arial"/>
          <w:b/>
          <w:iCs/>
          <w:color w:val="000000"/>
          <w:sz w:val="28"/>
          <w:szCs w:val="24"/>
          <w:u w:val="single"/>
          <w:shd w:val="clear" w:color="auto" w:fill="F6F6F6"/>
        </w:rPr>
        <w:tab/>
        <w:t>Výtvarná činnost:</w:t>
      </w:r>
    </w:p>
    <w:p w:rsidR="00286B68" w:rsidRPr="00286B68" w:rsidRDefault="00286B68">
      <w:pPr>
        <w:rPr>
          <w:rFonts w:cs="Arial"/>
          <w:b/>
          <w:iCs/>
          <w:color w:val="000000"/>
          <w:sz w:val="28"/>
          <w:szCs w:val="24"/>
          <w:shd w:val="clear" w:color="auto" w:fill="F6F6F6"/>
        </w:rPr>
      </w:pPr>
    </w:p>
    <w:p w:rsidR="002C5B79" w:rsidRDefault="002C5B79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drawing>
          <wp:inline distT="0" distB="0" distL="0" distR="0">
            <wp:extent cx="2354342" cy="3139122"/>
            <wp:effectExtent l="419100" t="0" r="388858" b="0"/>
            <wp:docPr id="12" name="Obrázek 11" descr="110c0b5b729485515a60517d10cac8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c0b5b729485515a60517d10cac8a9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55078" cy="3140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B79" w:rsidRDefault="002C5B79">
      <w:pPr>
        <w:rPr>
          <w:rFonts w:cs="Arial"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color w:val="000000"/>
          <w:sz w:val="24"/>
          <w:szCs w:val="24"/>
          <w:shd w:val="clear" w:color="auto" w:fill="F6F6F6"/>
        </w:rPr>
        <w:t xml:space="preserve">Pomůcky: </w:t>
      </w:r>
      <w:r>
        <w:rPr>
          <w:rFonts w:cs="Arial"/>
          <w:iCs/>
          <w:color w:val="000000"/>
          <w:sz w:val="24"/>
          <w:szCs w:val="24"/>
          <w:shd w:val="clear" w:color="auto" w:fill="F6F6F6"/>
        </w:rPr>
        <w:t>výkres dle libosti, barevný papír (buď hnědý nebo béžový), fixy/voskovky/pastelky, odličovací tamponky, vata, lepidlo, nůžky</w:t>
      </w:r>
    </w:p>
    <w:p w:rsidR="002C5B79" w:rsidRDefault="002C5B79">
      <w:pPr>
        <w:rPr>
          <w:rFonts w:cs="Arial"/>
          <w:iCs/>
          <w:color w:val="000000"/>
          <w:sz w:val="24"/>
          <w:szCs w:val="24"/>
          <w:shd w:val="clear" w:color="auto" w:fill="F6F6F6"/>
        </w:rPr>
      </w:pPr>
    </w:p>
    <w:p w:rsidR="003E39DF" w:rsidRPr="00351D8A" w:rsidRDefault="003E39DF" w:rsidP="003E39DF">
      <w:pPr>
        <w:pStyle w:val="Nadpis4"/>
        <w:shd w:val="clear" w:color="auto" w:fill="F6F6F6"/>
        <w:jc w:val="both"/>
        <w:rPr>
          <w:rStyle w:val="Siln"/>
          <w:rFonts w:asciiTheme="minorHAnsi" w:hAnsiTheme="minorHAnsi" w:cs="Arial"/>
          <w:b/>
          <w:bCs/>
          <w:i w:val="0"/>
          <w:color w:val="000000"/>
          <w:sz w:val="28"/>
          <w:szCs w:val="24"/>
          <w:u w:val="single"/>
        </w:rPr>
      </w:pPr>
      <w:proofErr w:type="spellStart"/>
      <w:r w:rsidRPr="00351D8A">
        <w:rPr>
          <w:rStyle w:val="Siln"/>
          <w:rFonts w:asciiTheme="minorHAnsi" w:hAnsiTheme="minorHAnsi" w:cs="Arial"/>
          <w:b/>
          <w:bCs/>
          <w:i w:val="0"/>
          <w:color w:val="000000"/>
          <w:sz w:val="28"/>
          <w:szCs w:val="24"/>
          <w:u w:val="single"/>
        </w:rPr>
        <w:t>Předmatematické</w:t>
      </w:r>
      <w:proofErr w:type="spellEnd"/>
      <w:r w:rsidRPr="00351D8A">
        <w:rPr>
          <w:rStyle w:val="Siln"/>
          <w:rFonts w:asciiTheme="minorHAnsi" w:hAnsiTheme="minorHAnsi" w:cs="Arial"/>
          <w:b/>
          <w:bCs/>
          <w:i w:val="0"/>
          <w:color w:val="000000"/>
          <w:sz w:val="28"/>
          <w:szCs w:val="24"/>
          <w:u w:val="single"/>
        </w:rPr>
        <w:t xml:space="preserve"> představy – množství – skládačky</w:t>
      </w:r>
    </w:p>
    <w:p w:rsidR="00351D8A" w:rsidRDefault="00351D8A" w:rsidP="003E39DF">
      <w:pPr>
        <w:rPr>
          <w:b/>
          <w:sz w:val="24"/>
          <w:szCs w:val="24"/>
        </w:rPr>
      </w:pPr>
    </w:p>
    <w:p w:rsidR="003E39DF" w:rsidRDefault="003E39DF" w:rsidP="003E39DF">
      <w:pPr>
        <w:rPr>
          <w:sz w:val="24"/>
          <w:szCs w:val="24"/>
        </w:rPr>
      </w:pPr>
      <w:r w:rsidRPr="003E39DF">
        <w:rPr>
          <w:b/>
          <w:sz w:val="24"/>
          <w:szCs w:val="24"/>
        </w:rPr>
        <w:t xml:space="preserve">Pomůcky: </w:t>
      </w:r>
      <w:r>
        <w:rPr>
          <w:sz w:val="24"/>
          <w:szCs w:val="24"/>
        </w:rPr>
        <w:t>papír, nůžky, fix</w:t>
      </w:r>
    </w:p>
    <w:p w:rsidR="003E39DF" w:rsidRPr="003E39DF" w:rsidRDefault="003E39DF" w:rsidP="003E39DF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Příprava: </w:t>
      </w:r>
    </w:p>
    <w:p w:rsidR="003E39DF" w:rsidRDefault="003E39DF" w:rsidP="003E39DF">
      <w:pPr>
        <w:pStyle w:val="Normlnweb"/>
        <w:shd w:val="clear" w:color="auto" w:fill="F6F6F6"/>
        <w:jc w:val="both"/>
        <w:rPr>
          <w:rStyle w:val="Zdraznn"/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>Připravíme si</w:t>
      </w:r>
      <w:r w:rsidRPr="003E39DF">
        <w:rPr>
          <w:rFonts w:asciiTheme="minorHAnsi" w:hAnsiTheme="minorHAnsi" w:cs="Arial"/>
          <w:color w:val="000000"/>
        </w:rPr>
        <w:t xml:space="preserve"> matematické vejcové skládačky s čísly jedna, dva, tři, čtyři, pět, případně šest. Vystřižené vejce rozdělí</w:t>
      </w:r>
      <w:r>
        <w:rPr>
          <w:rFonts w:asciiTheme="minorHAnsi" w:hAnsiTheme="minorHAnsi" w:cs="Arial"/>
          <w:color w:val="000000"/>
        </w:rPr>
        <w:t>me</w:t>
      </w:r>
      <w:r w:rsidRPr="003E39DF">
        <w:rPr>
          <w:rFonts w:asciiTheme="minorHAnsi" w:hAnsiTheme="minorHAnsi" w:cs="Arial"/>
          <w:color w:val="000000"/>
        </w:rPr>
        <w:t xml:space="preserve"> na dvě části – na jednu polovinu zapíše</w:t>
      </w:r>
      <w:r>
        <w:rPr>
          <w:rFonts w:asciiTheme="minorHAnsi" w:hAnsiTheme="minorHAnsi" w:cs="Arial"/>
          <w:color w:val="000000"/>
        </w:rPr>
        <w:t>me</w:t>
      </w:r>
      <w:r w:rsidRPr="003E39DF">
        <w:rPr>
          <w:rFonts w:asciiTheme="minorHAnsi" w:hAnsiTheme="minorHAnsi" w:cs="Arial"/>
          <w:color w:val="000000"/>
        </w:rPr>
        <w:t xml:space="preserve"> čí</w:t>
      </w:r>
      <w:r>
        <w:rPr>
          <w:rFonts w:asciiTheme="minorHAnsi" w:hAnsiTheme="minorHAnsi" w:cs="Arial"/>
          <w:color w:val="000000"/>
        </w:rPr>
        <w:t xml:space="preserve">slo, na druhou polovinu vyznačíme </w:t>
      </w:r>
      <w:r w:rsidRPr="003E39DF">
        <w:rPr>
          <w:rFonts w:asciiTheme="minorHAnsi" w:hAnsiTheme="minorHAnsi" w:cs="Arial"/>
          <w:color w:val="000000"/>
        </w:rPr>
        <w:t>množství pomocí puntíků. Každé číslo se v sadě vyskytne dvakrát – v první variantě jsou puntíky rozmístěny jako na hrací kostce, v druhé variantě jsou rozmístěny jinak. Děti pracují s rozmíchanou sadou karet. </w:t>
      </w:r>
      <w:r w:rsidRPr="003E39DF">
        <w:rPr>
          <w:rStyle w:val="Zdraznn"/>
          <w:rFonts w:asciiTheme="minorHAnsi" w:hAnsiTheme="minorHAnsi" w:cs="Arial"/>
          <w:color w:val="000000"/>
        </w:rPr>
        <w:t>Doporučuji v první variantě použít sadu karet s puntíky rozmístěnými jako na hrací kostce, v druhé variantě sadu karet s puntíky s jiným rozmístěním. Závěrem obě sady promíchat.</w:t>
      </w:r>
    </w:p>
    <w:p w:rsidR="001E1DF6" w:rsidRDefault="001E1DF6" w:rsidP="003E39DF">
      <w:pPr>
        <w:pStyle w:val="Normlnweb"/>
        <w:shd w:val="clear" w:color="auto" w:fill="F6F6F6"/>
        <w:jc w:val="both"/>
        <w:rPr>
          <w:rFonts w:asciiTheme="minorHAnsi" w:hAnsiTheme="minorHAnsi" w:cs="Arial"/>
          <w:color w:val="000000"/>
        </w:rPr>
      </w:pPr>
      <w:proofErr w:type="gramStart"/>
      <w:r>
        <w:rPr>
          <w:rFonts w:asciiTheme="minorHAnsi" w:hAnsiTheme="minorHAnsi" w:cs="Arial"/>
          <w:color w:val="000000"/>
        </w:rPr>
        <w:t>Př.1</w:t>
      </w: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2305050" cy="2411082"/>
            <wp:effectExtent l="19050" t="0" r="0" b="0"/>
            <wp:docPr id="14" name="Obrázek 1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2411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="Arial"/>
          <w:color w:val="000000"/>
        </w:rPr>
        <w:tab/>
        <w:t xml:space="preserve"> Př.</w:t>
      </w:r>
      <w:proofErr w:type="gramEnd"/>
      <w:r>
        <w:rPr>
          <w:rFonts w:asciiTheme="minorHAnsi" w:hAnsiTheme="minorHAnsi" w:cs="Arial"/>
          <w:color w:val="000000"/>
        </w:rPr>
        <w:t xml:space="preserve"> 2.</w:t>
      </w:r>
      <w:r>
        <w:rPr>
          <w:rFonts w:asciiTheme="minorHAnsi" w:hAnsiTheme="minorHAnsi" w:cs="Arial"/>
          <w:noProof/>
          <w:color w:val="000000"/>
        </w:rPr>
        <w:drawing>
          <wp:inline distT="0" distB="0" distL="0" distR="0">
            <wp:extent cx="2162175" cy="2365419"/>
            <wp:effectExtent l="19050" t="0" r="9525" b="0"/>
            <wp:docPr id="15" name="Obrázek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36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1DF6" w:rsidRPr="003E39DF" w:rsidRDefault="001E1DF6" w:rsidP="003E39DF">
      <w:pPr>
        <w:pStyle w:val="Normlnweb"/>
        <w:shd w:val="clear" w:color="auto" w:fill="F6F6F6"/>
        <w:jc w:val="both"/>
        <w:rPr>
          <w:rFonts w:asciiTheme="minorHAnsi" w:hAnsiTheme="minorHAnsi" w:cs="Arial"/>
          <w:color w:val="000000"/>
        </w:rPr>
      </w:pPr>
    </w:p>
    <w:p w:rsidR="001E1DF6" w:rsidRPr="00351D8A" w:rsidRDefault="001E1DF6" w:rsidP="001E1DF6">
      <w:pPr>
        <w:pStyle w:val="Nadpis4"/>
        <w:shd w:val="clear" w:color="auto" w:fill="F6F6F6"/>
        <w:jc w:val="both"/>
        <w:rPr>
          <w:rFonts w:asciiTheme="minorHAnsi" w:hAnsiTheme="minorHAnsi" w:cs="Arial"/>
          <w:i w:val="0"/>
          <w:color w:val="000000"/>
          <w:sz w:val="28"/>
          <w:szCs w:val="24"/>
          <w:u w:val="single"/>
        </w:rPr>
      </w:pPr>
      <w:proofErr w:type="spellStart"/>
      <w:r w:rsidRPr="00351D8A">
        <w:rPr>
          <w:rStyle w:val="Siln"/>
          <w:rFonts w:asciiTheme="minorHAnsi" w:hAnsiTheme="minorHAnsi" w:cs="Arial"/>
          <w:b/>
          <w:bCs/>
          <w:i w:val="0"/>
          <w:color w:val="000000"/>
          <w:sz w:val="28"/>
          <w:szCs w:val="24"/>
          <w:u w:val="single"/>
        </w:rPr>
        <w:t>Předmatematické</w:t>
      </w:r>
      <w:proofErr w:type="spellEnd"/>
      <w:r w:rsidRPr="00351D8A">
        <w:rPr>
          <w:rStyle w:val="Siln"/>
          <w:rFonts w:asciiTheme="minorHAnsi" w:hAnsiTheme="minorHAnsi" w:cs="Arial"/>
          <w:b/>
          <w:bCs/>
          <w:i w:val="0"/>
          <w:color w:val="000000"/>
          <w:sz w:val="28"/>
          <w:szCs w:val="24"/>
          <w:u w:val="single"/>
        </w:rPr>
        <w:t xml:space="preserve"> představy – množství – matematické </w:t>
      </w:r>
      <w:proofErr w:type="spellStart"/>
      <w:r w:rsidRPr="00351D8A">
        <w:rPr>
          <w:rStyle w:val="Siln"/>
          <w:rFonts w:asciiTheme="minorHAnsi" w:hAnsiTheme="minorHAnsi" w:cs="Arial"/>
          <w:b/>
          <w:bCs/>
          <w:i w:val="0"/>
          <w:color w:val="000000"/>
          <w:sz w:val="28"/>
          <w:szCs w:val="24"/>
          <w:u w:val="single"/>
        </w:rPr>
        <w:t>spojovačky</w:t>
      </w:r>
      <w:proofErr w:type="spellEnd"/>
    </w:p>
    <w:p w:rsidR="001E1DF6" w:rsidRDefault="001E1DF6" w:rsidP="001E1DF6">
      <w:pPr>
        <w:pStyle w:val="Normlnweb"/>
        <w:shd w:val="clear" w:color="auto" w:fill="F6F6F6"/>
        <w:jc w:val="both"/>
        <w:rPr>
          <w:rFonts w:asciiTheme="minorHAnsi" w:hAnsiTheme="minorHAnsi" w:cs="Arial"/>
          <w:b/>
          <w:color w:val="000000"/>
        </w:rPr>
      </w:pPr>
      <w:r>
        <w:rPr>
          <w:rFonts w:asciiTheme="minorHAnsi" w:hAnsiTheme="minorHAnsi" w:cs="Arial"/>
          <w:b/>
          <w:color w:val="000000"/>
        </w:rPr>
        <w:t>Příprava:</w:t>
      </w:r>
    </w:p>
    <w:p w:rsidR="001E1DF6" w:rsidRPr="001E1DF6" w:rsidRDefault="001E1DF6" w:rsidP="001E1DF6">
      <w:pPr>
        <w:pStyle w:val="Normlnweb"/>
        <w:shd w:val="clear" w:color="auto" w:fill="F6F6F6"/>
        <w:jc w:val="both"/>
        <w:rPr>
          <w:rFonts w:asciiTheme="minorHAnsi" w:hAnsiTheme="minorHAnsi" w:cs="Arial"/>
          <w:color w:val="000000"/>
        </w:rPr>
      </w:pPr>
      <w:r>
        <w:rPr>
          <w:rFonts w:asciiTheme="minorHAnsi" w:hAnsiTheme="minorHAnsi" w:cs="Arial"/>
          <w:color w:val="000000"/>
        </w:rPr>
        <w:t xml:space="preserve">Na papír </w:t>
      </w:r>
      <w:r w:rsidRPr="001E1DF6">
        <w:rPr>
          <w:rFonts w:asciiTheme="minorHAnsi" w:hAnsiTheme="minorHAnsi" w:cs="Arial"/>
          <w:color w:val="000000"/>
        </w:rPr>
        <w:t>zakreslí</w:t>
      </w:r>
      <w:r>
        <w:rPr>
          <w:rFonts w:asciiTheme="minorHAnsi" w:hAnsiTheme="minorHAnsi" w:cs="Arial"/>
          <w:color w:val="000000"/>
        </w:rPr>
        <w:t>me</w:t>
      </w:r>
      <w:r w:rsidRPr="001E1DF6">
        <w:rPr>
          <w:rFonts w:asciiTheme="minorHAnsi" w:hAnsiTheme="minorHAnsi" w:cs="Arial"/>
          <w:color w:val="000000"/>
        </w:rPr>
        <w:t xml:space="preserve"> bubliny = ovály s čísly a prvky = puntíky</w:t>
      </w:r>
      <w:r w:rsidRPr="001E1DF6">
        <w:rPr>
          <w:rStyle w:val="Zdraznn"/>
          <w:rFonts w:asciiTheme="minorHAnsi" w:hAnsiTheme="minorHAnsi" w:cs="Arial"/>
          <w:color w:val="000000"/>
        </w:rPr>
        <w:t> –</w:t>
      </w:r>
      <w:r w:rsidRPr="001E1DF6">
        <w:rPr>
          <w:rFonts w:asciiTheme="minorHAnsi" w:hAnsiTheme="minorHAnsi" w:cs="Arial"/>
          <w:color w:val="000000"/>
        </w:rPr>
        <w:t> do šesti. Bublina s číslem se vyskytuje na archu pouze jednou, bublin s odpovídajícím množstvím prvků je několik. Bublina s číslem obsahuje zároveň odpovídající množství prvků. Tak dítě zrakově fixuje množství prvků s číslem. Děti fixem odpovídající barvy spojují – bublinu s číslem s odpovídajícími bublinami s puntíky. Platí pravidlo – jedno číslo – jedna barva.</w:t>
      </w:r>
    </w:p>
    <w:p w:rsidR="001E1DF6" w:rsidRDefault="001E1DF6">
      <w:pPr>
        <w:rPr>
          <w:rFonts w:cs="Arial"/>
          <w:iCs/>
          <w:noProof/>
          <w:color w:val="000000"/>
          <w:sz w:val="24"/>
          <w:szCs w:val="24"/>
          <w:shd w:val="clear" w:color="auto" w:fill="F6F6F6"/>
          <w:lang w:eastAsia="cs-CZ"/>
        </w:rPr>
      </w:pPr>
    </w:p>
    <w:p w:rsidR="003E39DF" w:rsidRDefault="003E39DF">
      <w:pPr>
        <w:rPr>
          <w:rFonts w:cs="Arial"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iCs/>
          <w:noProof/>
          <w:color w:val="000000"/>
          <w:sz w:val="24"/>
          <w:szCs w:val="24"/>
          <w:shd w:val="clear" w:color="auto" w:fill="F6F6F6"/>
          <w:lang w:eastAsia="cs-CZ"/>
        </w:rPr>
        <w:drawing>
          <wp:inline distT="0" distB="0" distL="0" distR="0">
            <wp:extent cx="4762500" cy="2933700"/>
            <wp:effectExtent l="19050" t="0" r="0" b="0"/>
            <wp:docPr id="13" name="Obrázek 12" descr="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A" w:rsidRDefault="00351D8A" w:rsidP="00286B68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</w:p>
    <w:p w:rsidR="00286B68" w:rsidRPr="00351D8A" w:rsidRDefault="00286B68" w:rsidP="00286B68">
      <w:pPr>
        <w:rPr>
          <w:rStyle w:val="Zdraznn"/>
          <w:rFonts w:cs="Arial"/>
          <w:b/>
          <w:i w:val="0"/>
          <w:color w:val="000000"/>
          <w:sz w:val="28"/>
          <w:szCs w:val="24"/>
          <w:u w:val="single"/>
          <w:shd w:val="clear" w:color="auto" w:fill="F6F6F6"/>
        </w:rPr>
      </w:pPr>
      <w:r w:rsidRPr="00351D8A">
        <w:rPr>
          <w:rStyle w:val="Zdraznn"/>
          <w:rFonts w:cs="Arial"/>
          <w:b/>
          <w:i w:val="0"/>
          <w:color w:val="000000"/>
          <w:sz w:val="28"/>
          <w:szCs w:val="24"/>
          <w:u w:val="single"/>
          <w:shd w:val="clear" w:color="auto" w:fill="F6F6F6"/>
        </w:rPr>
        <w:t>Logopedie:</w:t>
      </w: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  <w:r w:rsidRPr="001F7D23">
        <w:rPr>
          <w:rStyle w:val="Zdraznn"/>
          <w:rFonts w:cs="Arial"/>
          <w:b/>
          <w:color w:val="000000"/>
          <w:sz w:val="24"/>
          <w:szCs w:val="24"/>
          <w:shd w:val="clear" w:color="auto" w:fill="F6F6F6"/>
        </w:rPr>
        <w:t xml:space="preserve">Rozvoj slovní zásoby - </w:t>
      </w:r>
      <w:r w:rsidRPr="001F7D23"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  <w:t xml:space="preserve">Povídání si s dětmi, jaké zná znaky jara. Co si představí pod slovem Velikonoce, povídání o významu Velikonoc, o tradicích na Velikonoce atd. </w:t>
      </w:r>
    </w:p>
    <w:p w:rsidR="00351D8A" w:rsidRPr="001F7D23" w:rsidRDefault="00351D8A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  <w:r w:rsidRPr="001F7D23">
        <w:rPr>
          <w:rStyle w:val="Zdraznn"/>
          <w:rFonts w:cs="Arial"/>
          <w:b/>
          <w:color w:val="000000"/>
          <w:sz w:val="24"/>
          <w:szCs w:val="24"/>
          <w:shd w:val="clear" w:color="auto" w:fill="F6F6F6"/>
        </w:rPr>
        <w:t xml:space="preserve">Sluchová cvičení – </w:t>
      </w:r>
      <w:r w:rsidRPr="001F7D23"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  <w:t xml:space="preserve">analýza a syntéza slova Velikonoce (na jakou hlásku začíná/končí slovo Velikonoce, vytleskání slova, z kolika slabik se skládá, krátké/dlouhé slabiky, kolik má písmen, zda je ve slově </w:t>
      </w:r>
      <w:proofErr w:type="gramStart"/>
      <w:r w:rsidRPr="001F7D23"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  <w:t>hláska ,,O“, mohou</w:t>
      </w:r>
      <w:proofErr w:type="gramEnd"/>
      <w:r w:rsidRPr="001F7D23"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  <w:t xml:space="preserve"> vymýšlet další slova začínající hláskou ,,V“).</w:t>
      </w:r>
    </w:p>
    <w:p w:rsidR="00351D8A" w:rsidRDefault="00351D8A" w:rsidP="00351D8A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351D8A" w:rsidRDefault="00351D8A" w:rsidP="00351D8A">
      <w:pP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</w:pPr>
      <w:r w:rsidRPr="00964980">
        <w:rPr>
          <w:rStyle w:val="Zdraznn"/>
          <w:rFonts w:cs="Arial"/>
          <w:b/>
          <w:color w:val="000000"/>
          <w:sz w:val="24"/>
          <w:szCs w:val="24"/>
          <w:shd w:val="clear" w:color="auto" w:fill="F6F6F6"/>
        </w:rPr>
        <w:t>Dechová cvičení</w:t>
      </w:r>
      <w:r>
        <w:rPr>
          <w:rStyle w:val="Zdraznn"/>
          <w:rFonts w:cs="Arial"/>
          <w:b/>
          <w:color w:val="000000"/>
          <w:sz w:val="24"/>
          <w:szCs w:val="24"/>
          <w:shd w:val="clear" w:color="auto" w:fill="F6F6F6"/>
        </w:rPr>
        <w:t xml:space="preserve"> – </w:t>
      </w:r>
      <w:r>
        <w:rPr>
          <w:rStyle w:val="Zdraznn"/>
          <w:rFonts w:cs="Arial"/>
          <w:b/>
          <w:i w:val="0"/>
          <w:color w:val="000000"/>
          <w:sz w:val="24"/>
          <w:szCs w:val="24"/>
          <w:shd w:val="clear" w:color="auto" w:fill="F6F6F6"/>
        </w:rPr>
        <w:t xml:space="preserve">Housenkový závod </w:t>
      </w:r>
    </w:p>
    <w:p w:rsidR="00351D8A" w:rsidRDefault="00351D8A" w:rsidP="00351D8A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lastRenderedPageBreak/>
        <w:drawing>
          <wp:inline distT="0" distB="0" distL="0" distR="0" wp14:anchorId="0BAE9DD0" wp14:editId="44E8EC3C">
            <wp:extent cx="1924050" cy="2893286"/>
            <wp:effectExtent l="19050" t="0" r="0" b="0"/>
            <wp:docPr id="23" name="Obrázek 0" descr="IMG_20200406_09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09070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706" cy="2895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b/>
          <w:iCs/>
          <w:noProof/>
          <w:color w:val="000000"/>
          <w:sz w:val="24"/>
          <w:szCs w:val="24"/>
          <w:shd w:val="clear" w:color="auto" w:fill="F6F6F6"/>
          <w:lang w:eastAsia="cs-CZ"/>
        </w:rPr>
        <w:drawing>
          <wp:inline distT="0" distB="0" distL="0" distR="0" wp14:anchorId="36BB9210" wp14:editId="54DF489A">
            <wp:extent cx="2790825" cy="2635779"/>
            <wp:effectExtent l="19050" t="0" r="9525" b="0"/>
            <wp:docPr id="24" name="Obrázek 1" descr="IMG_20200406_09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06_09072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803" cy="263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D8A" w:rsidRPr="00D93682" w:rsidRDefault="00351D8A" w:rsidP="00351D8A">
      <w:pPr>
        <w:rPr>
          <w:rFonts w:cs="Arial"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iCs/>
          <w:color w:val="000000"/>
          <w:sz w:val="24"/>
          <w:szCs w:val="24"/>
          <w:shd w:val="clear" w:color="auto" w:fill="F6F6F6"/>
        </w:rPr>
        <w:t xml:space="preserve">Video ke zhlédnutí na </w:t>
      </w:r>
      <w:proofErr w:type="spellStart"/>
      <w:r>
        <w:rPr>
          <w:rFonts w:cs="Arial"/>
          <w:iCs/>
          <w:color w:val="000000"/>
          <w:sz w:val="24"/>
          <w:szCs w:val="24"/>
          <w:shd w:val="clear" w:color="auto" w:fill="F6F6F6"/>
        </w:rPr>
        <w:t>pinterestu</w:t>
      </w:r>
      <w:proofErr w:type="spellEnd"/>
      <w:r>
        <w:rPr>
          <w:rFonts w:cs="Arial"/>
          <w:iCs/>
          <w:color w:val="000000"/>
          <w:sz w:val="24"/>
          <w:szCs w:val="24"/>
          <w:shd w:val="clear" w:color="auto" w:fill="F6F6F6"/>
        </w:rPr>
        <w:t xml:space="preserve"> do vyhledávače si zadejte </w:t>
      </w:r>
      <w:proofErr w:type="spellStart"/>
      <w:r>
        <w:rPr>
          <w:rFonts w:cs="Arial"/>
          <w:iCs/>
          <w:color w:val="000000"/>
          <w:sz w:val="24"/>
          <w:szCs w:val="24"/>
          <w:shd w:val="clear" w:color="auto" w:fill="F6F6F6"/>
        </w:rPr>
        <w:t>moving</w:t>
      </w:r>
      <w:proofErr w:type="spellEnd"/>
      <w:r>
        <w:rPr>
          <w:rFonts w:cs="Arial"/>
          <w:iCs/>
          <w:color w:val="000000"/>
          <w:sz w:val="24"/>
          <w:szCs w:val="24"/>
          <w:shd w:val="clear" w:color="auto" w:fill="F6F6F6"/>
        </w:rPr>
        <w:t xml:space="preserve"> </w:t>
      </w:r>
      <w:proofErr w:type="spellStart"/>
      <w:r>
        <w:rPr>
          <w:rFonts w:cs="Arial"/>
          <w:iCs/>
          <w:color w:val="000000"/>
          <w:sz w:val="24"/>
          <w:szCs w:val="24"/>
          <w:shd w:val="clear" w:color="auto" w:fill="F6F6F6"/>
        </w:rPr>
        <w:t>caterpillar</w:t>
      </w:r>
      <w:proofErr w:type="spellEnd"/>
      <w:r>
        <w:rPr>
          <w:rFonts w:cs="Arial"/>
          <w:iCs/>
          <w:color w:val="000000"/>
          <w:sz w:val="24"/>
          <w:szCs w:val="24"/>
          <w:shd w:val="clear" w:color="auto" w:fill="F6F6F6"/>
        </w:rPr>
        <w:t xml:space="preserve"> </w:t>
      </w:r>
      <w:proofErr w:type="spellStart"/>
      <w:r>
        <w:rPr>
          <w:rFonts w:cs="Arial"/>
          <w:iCs/>
          <w:color w:val="000000"/>
          <w:sz w:val="24"/>
          <w:szCs w:val="24"/>
          <w:shd w:val="clear" w:color="auto" w:fill="F6F6F6"/>
        </w:rPr>
        <w:t>craft</w:t>
      </w:r>
      <w:proofErr w:type="spellEnd"/>
      <w:r>
        <w:rPr>
          <w:rFonts w:cs="Arial"/>
          <w:iCs/>
          <w:color w:val="000000"/>
          <w:sz w:val="24"/>
          <w:szCs w:val="24"/>
          <w:shd w:val="clear" w:color="auto" w:fill="F6F6F6"/>
        </w:rPr>
        <w:t>.</w:t>
      </w:r>
    </w:p>
    <w:p w:rsidR="00351D8A" w:rsidRDefault="00351D8A" w:rsidP="00351D8A">
      <w:pPr>
        <w:rPr>
          <w:rFonts w:cs="Arial"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b/>
          <w:iCs/>
          <w:color w:val="000000"/>
          <w:sz w:val="24"/>
          <w:szCs w:val="24"/>
          <w:shd w:val="clear" w:color="auto" w:fill="F6F6F6"/>
        </w:rPr>
        <w:t xml:space="preserve">Pomůcky: </w:t>
      </w:r>
      <w:r>
        <w:rPr>
          <w:rFonts w:cs="Arial"/>
          <w:iCs/>
          <w:color w:val="000000"/>
          <w:sz w:val="24"/>
          <w:szCs w:val="24"/>
          <w:shd w:val="clear" w:color="auto" w:fill="F6F6F6"/>
        </w:rPr>
        <w:t>stébla, nůžky, papír, fixy/pastelky</w:t>
      </w:r>
    </w:p>
    <w:p w:rsidR="00351D8A" w:rsidRDefault="00351D8A" w:rsidP="00351D8A">
      <w:pPr>
        <w:rPr>
          <w:rFonts w:cs="Arial"/>
          <w:iCs/>
          <w:color w:val="000000"/>
          <w:sz w:val="24"/>
          <w:szCs w:val="24"/>
          <w:shd w:val="clear" w:color="auto" w:fill="F6F6F6"/>
        </w:rPr>
      </w:pPr>
      <w:r>
        <w:rPr>
          <w:rFonts w:cs="Arial"/>
          <w:iCs/>
          <w:color w:val="000000"/>
          <w:sz w:val="24"/>
          <w:szCs w:val="24"/>
          <w:shd w:val="clear" w:color="auto" w:fill="F6F6F6"/>
        </w:rPr>
        <w:t xml:space="preserve">Návod na složení proužku papíru: Proužek si složíme napůl, poté rozložíme. Ke středové čáře přiložíme konce z obou stran=přehneme a ještě jednou to samé a přeložíme na půl, poté nůžkami zaoblíme obdélníček, aby vznikl ovál. </w:t>
      </w: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86B68" w:rsidRDefault="00286B68" w:rsidP="00286B68">
      <w:pPr>
        <w:rPr>
          <w:rStyle w:val="Zdraznn"/>
          <w:rFonts w:cs="Arial"/>
          <w:i w:val="0"/>
          <w:color w:val="000000"/>
          <w:sz w:val="24"/>
          <w:szCs w:val="24"/>
          <w:shd w:val="clear" w:color="auto" w:fill="F6F6F6"/>
        </w:rPr>
      </w:pPr>
    </w:p>
    <w:p w:rsidR="002C5B79" w:rsidRPr="002C5B79" w:rsidRDefault="002C5B79">
      <w:pPr>
        <w:rPr>
          <w:rFonts w:cs="Arial"/>
          <w:b/>
          <w:iCs/>
          <w:color w:val="000000"/>
          <w:sz w:val="24"/>
          <w:szCs w:val="24"/>
          <w:shd w:val="clear" w:color="auto" w:fill="F6F6F6"/>
        </w:rPr>
      </w:pPr>
    </w:p>
    <w:sectPr w:rsidR="002C5B79" w:rsidRPr="002C5B79" w:rsidSect="00286B6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7482"/>
    <w:rsid w:val="000A1F26"/>
    <w:rsid w:val="001E1DF6"/>
    <w:rsid w:val="001F7D23"/>
    <w:rsid w:val="00286B68"/>
    <w:rsid w:val="002C5B79"/>
    <w:rsid w:val="002C7168"/>
    <w:rsid w:val="00315020"/>
    <w:rsid w:val="00351D8A"/>
    <w:rsid w:val="00357482"/>
    <w:rsid w:val="003C3998"/>
    <w:rsid w:val="003E39DF"/>
    <w:rsid w:val="00414285"/>
    <w:rsid w:val="00463EC4"/>
    <w:rsid w:val="004A7271"/>
    <w:rsid w:val="004C383D"/>
    <w:rsid w:val="00666232"/>
    <w:rsid w:val="006727B0"/>
    <w:rsid w:val="007648B1"/>
    <w:rsid w:val="00867293"/>
    <w:rsid w:val="008B457A"/>
    <w:rsid w:val="00964980"/>
    <w:rsid w:val="009A3CE3"/>
    <w:rsid w:val="00A81F3F"/>
    <w:rsid w:val="00BF7FE5"/>
    <w:rsid w:val="00C42B06"/>
    <w:rsid w:val="00C97C62"/>
    <w:rsid w:val="00CE332C"/>
    <w:rsid w:val="00D93682"/>
    <w:rsid w:val="00E04112"/>
    <w:rsid w:val="00E969C3"/>
    <w:rsid w:val="00EA4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44B8BE-95C2-4EE6-A02D-5BFF968FE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C383D"/>
  </w:style>
  <w:style w:type="paragraph" w:styleId="Nadpis3">
    <w:name w:val="heading 3"/>
    <w:basedOn w:val="Normln"/>
    <w:link w:val="Nadpis3Char"/>
    <w:uiPriority w:val="9"/>
    <w:qFormat/>
    <w:rsid w:val="00EA444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3E39D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Zdraznn">
    <w:name w:val="Emphasis"/>
    <w:basedOn w:val="Standardnpsmoodstavce"/>
    <w:uiPriority w:val="20"/>
    <w:qFormat/>
    <w:rsid w:val="00357482"/>
    <w:rPr>
      <w:i/>
      <w:iCs/>
    </w:rPr>
  </w:style>
  <w:style w:type="character" w:customStyle="1" w:styleId="Nadpis3Char">
    <w:name w:val="Nadpis 3 Char"/>
    <w:basedOn w:val="Standardnpsmoodstavce"/>
    <w:link w:val="Nadpis3"/>
    <w:uiPriority w:val="9"/>
    <w:rsid w:val="00EA4445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Siln">
    <w:name w:val="Strong"/>
    <w:basedOn w:val="Standardnpsmoodstavce"/>
    <w:uiPriority w:val="22"/>
    <w:qFormat/>
    <w:rsid w:val="00EA4445"/>
    <w:rPr>
      <w:b/>
      <w:bCs/>
    </w:rPr>
  </w:style>
  <w:style w:type="character" w:styleId="Hypertextovodkaz">
    <w:name w:val="Hyperlink"/>
    <w:basedOn w:val="Standardnpsmoodstavce"/>
    <w:uiPriority w:val="99"/>
    <w:semiHidden/>
    <w:unhideWhenUsed/>
    <w:rsid w:val="00EA4445"/>
    <w:rPr>
      <w:color w:val="0000FF"/>
      <w:u w:val="single"/>
    </w:rPr>
  </w:style>
  <w:style w:type="paragraph" w:styleId="Normlnweb">
    <w:name w:val="Normal (Web)"/>
    <w:basedOn w:val="Normln"/>
    <w:uiPriority w:val="99"/>
    <w:semiHidden/>
    <w:unhideWhenUsed/>
    <w:rsid w:val="00EA4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04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04112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3E39DF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32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8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ikanky.webnode.cz/rikadla-velikonoce/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4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6.jpeg"/><Relationship Id="rId5" Type="http://schemas.openxmlformats.org/officeDocument/2006/relationships/image" Target="media/image2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image" Target="media/image1.gif"/><Relationship Id="rId9" Type="http://schemas.openxmlformats.org/officeDocument/2006/relationships/hyperlink" Target="http://rikanky.webnode.cz/rikadla-velikonoce/" TargetMode="External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503</Words>
  <Characters>2972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Danek</dc:creator>
  <cp:lastModifiedBy>Petra</cp:lastModifiedBy>
  <cp:revision>2</cp:revision>
  <dcterms:created xsi:type="dcterms:W3CDTF">2020-04-07T10:05:00Z</dcterms:created>
  <dcterms:modified xsi:type="dcterms:W3CDTF">2020-04-07T10:05:00Z</dcterms:modified>
</cp:coreProperties>
</file>