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87B8B9" w14:textId="77777777" w:rsidR="0069297D" w:rsidRPr="00F95D01" w:rsidRDefault="0069297D" w:rsidP="00F95D01">
      <w:pPr>
        <w:pStyle w:val="Nadpis1"/>
      </w:pPr>
      <w:r w:rsidRPr="00F95D01">
        <w:t xml:space="preserve">Recept na domácí plastelínu:  </w:t>
      </w:r>
    </w:p>
    <w:p w14:paraId="17C66D2F" w14:textId="77777777" w:rsidR="0069297D" w:rsidRDefault="0069297D" w:rsidP="0069297D">
      <w:r>
        <w:t>Na čtvrt kila modelíny budete potřebovat tyto suroviny:</w:t>
      </w:r>
    </w:p>
    <w:p w14:paraId="3257694F" w14:textId="77777777" w:rsidR="0069297D" w:rsidRDefault="0069297D" w:rsidP="0069297D">
      <w:r>
        <w:t>potravinářské barvivo</w:t>
      </w:r>
    </w:p>
    <w:p w14:paraId="5E6FCF3E" w14:textId="18CEE30D" w:rsidR="0069297D" w:rsidRDefault="0069297D" w:rsidP="0069297D">
      <w:r>
        <w:t>75 g hladké mouky</w:t>
      </w:r>
    </w:p>
    <w:p w14:paraId="53E91854" w14:textId="086DD0A5" w:rsidR="00F95D01" w:rsidRDefault="00F95D01" w:rsidP="0069297D">
      <w:r>
        <w:t>37g soli</w:t>
      </w:r>
    </w:p>
    <w:p w14:paraId="70E3E643" w14:textId="77777777" w:rsidR="0069297D" w:rsidRDefault="0069297D" w:rsidP="0069297D">
      <w:r>
        <w:t>1 lžíci octa</w:t>
      </w:r>
    </w:p>
    <w:p w14:paraId="7205965E" w14:textId="77777777" w:rsidR="0069297D" w:rsidRDefault="0069297D" w:rsidP="0069297D">
      <w:r>
        <w:t>půl lžíce oleje</w:t>
      </w:r>
    </w:p>
    <w:p w14:paraId="5B668211" w14:textId="77777777" w:rsidR="0069297D" w:rsidRDefault="0069297D" w:rsidP="0069297D">
      <w:r>
        <w:t>150 ml vody</w:t>
      </w:r>
    </w:p>
    <w:p w14:paraId="0698B200" w14:textId="77777777" w:rsidR="0069297D" w:rsidRPr="00F95D01" w:rsidRDefault="0069297D" w:rsidP="0069297D">
      <w:pPr>
        <w:rPr>
          <w:b/>
          <w:bCs/>
          <w:u w:val="single"/>
        </w:rPr>
      </w:pPr>
      <w:r w:rsidRPr="00F95D01">
        <w:rPr>
          <w:b/>
          <w:bCs/>
          <w:u w:val="single"/>
        </w:rPr>
        <w:t>Pomůcky:</w:t>
      </w:r>
    </w:p>
    <w:p w14:paraId="2AF16C17" w14:textId="77777777" w:rsidR="0069297D" w:rsidRDefault="0069297D" w:rsidP="0069297D">
      <w:r>
        <w:t>varná deska</w:t>
      </w:r>
    </w:p>
    <w:p w14:paraId="0ACC69C7" w14:textId="77777777" w:rsidR="0069297D" w:rsidRDefault="0069297D" w:rsidP="0069297D">
      <w:r>
        <w:t xml:space="preserve">teflonová pánev (nejlépe </w:t>
      </w:r>
      <w:proofErr w:type="spellStart"/>
      <w:r>
        <w:t>wok</w:t>
      </w:r>
      <w:proofErr w:type="spellEnd"/>
      <w:r>
        <w:t>)</w:t>
      </w:r>
    </w:p>
    <w:p w14:paraId="5F02AC57" w14:textId="77777777" w:rsidR="0069297D" w:rsidRDefault="0069297D" w:rsidP="0069297D">
      <w:r>
        <w:t>vařečka (počítejte s tím, že se obarví)</w:t>
      </w:r>
    </w:p>
    <w:p w14:paraId="049A7687" w14:textId="77777777" w:rsidR="0069297D" w:rsidRDefault="0069297D" w:rsidP="0069297D">
      <w:r>
        <w:t>odměrka</w:t>
      </w:r>
    </w:p>
    <w:p w14:paraId="34C1C241" w14:textId="77777777" w:rsidR="0069297D" w:rsidRDefault="0069297D" w:rsidP="0069297D">
      <w:r>
        <w:t>plastová krabička/krabičky na uchování hmoty</w:t>
      </w:r>
    </w:p>
    <w:p w14:paraId="08460DB6" w14:textId="77777777" w:rsidR="0069297D" w:rsidRDefault="0069297D" w:rsidP="0069297D"/>
    <w:p w14:paraId="0288A748" w14:textId="77777777" w:rsidR="0069297D" w:rsidRDefault="0069297D" w:rsidP="0069297D">
      <w:r>
        <w:t>V odměrce se 150 ml vody si rozmíchejte půl sáčku potravinářského barviva.</w:t>
      </w:r>
    </w:p>
    <w:p w14:paraId="4F86366B" w14:textId="77777777" w:rsidR="0069297D" w:rsidRDefault="0069297D" w:rsidP="0069297D">
      <w:r>
        <w:t>K vodě s barvivem přidejte veškeré tekuté ingredience, tedy 1 lžíci octa a půl lžíce oleje.</w:t>
      </w:r>
    </w:p>
    <w:p w14:paraId="6AE288BA" w14:textId="77777777" w:rsidR="0069297D" w:rsidRDefault="0069297D" w:rsidP="0069297D">
      <w:r>
        <w:t>Do teflonové pánve vsypte sypké suroviny – 75 g hladké mouky a 37 g soli.</w:t>
      </w:r>
    </w:p>
    <w:p w14:paraId="0FA440F5" w14:textId="77777777" w:rsidR="0069297D" w:rsidRDefault="0069297D" w:rsidP="0069297D">
      <w:r>
        <w:t xml:space="preserve">Sypkou směs zalijte připraveným roztokem a hmotu za stálého míchání vařte na nižším stupni plamene. </w:t>
      </w:r>
    </w:p>
    <w:p w14:paraId="2B5CB45F" w14:textId="77777777" w:rsidR="0069297D" w:rsidRDefault="0069297D" w:rsidP="0069297D">
      <w:r>
        <w:t>Po dvou až třech minutách začne hmota velmi lepit k vařečce i ke stěnám pánve, po chvíli se však začne hmota shlukovat. Nepřestávejte míchat a počkejte, než vznikne hrouda.</w:t>
      </w:r>
    </w:p>
    <w:p w14:paraId="1E807149" w14:textId="77777777" w:rsidR="0069297D" w:rsidRDefault="0069297D" w:rsidP="0069297D"/>
    <w:p w14:paraId="6536145A" w14:textId="77777777" w:rsidR="00F95D01" w:rsidRDefault="0069297D" w:rsidP="0069297D">
      <w:r>
        <w:t xml:space="preserve">Kompaktní hroudu modelíny ještě </w:t>
      </w:r>
      <w:r w:rsidR="00331045">
        <w:t>2–3</w:t>
      </w:r>
      <w:r>
        <w:t xml:space="preserve"> minuty otáčejte a prohřívejte na pánvi, aby se směs propařila. Tím zamezíte tomu, že bude modelína lepit.</w:t>
      </w:r>
    </w:p>
    <w:p w14:paraId="4086D004" w14:textId="77E9F3AC" w:rsidR="0069297D" w:rsidRDefault="0069297D" w:rsidP="0069297D">
      <w:r>
        <w:t xml:space="preserve"> Nyní už stačí modelovací hmotu nechat na odstavené pánvi pozvolna vychladnout a můžete ji svěřit dětem :-)</w:t>
      </w:r>
    </w:p>
    <w:p w14:paraId="0EE702C5" w14:textId="77777777" w:rsidR="0069297D" w:rsidRDefault="0069297D" w:rsidP="0069297D">
      <w:r>
        <w:t>Konzistence modelíny je překvapivě velmi podobná Play-Doh.</w:t>
      </w:r>
    </w:p>
    <w:p w14:paraId="4F6206D3" w14:textId="77777777" w:rsidR="0069297D" w:rsidRDefault="0069297D" w:rsidP="0069297D">
      <w:r>
        <w:t>Pro jedno až dvě děti bohatě vystačí čtvrt kila každé barvy.</w:t>
      </w:r>
    </w:p>
    <w:p w14:paraId="1BD58860" w14:textId="6721B75E" w:rsidR="008742B4" w:rsidRDefault="0069297D" w:rsidP="0069297D">
      <w:r>
        <w:t>Hmota na vzduchu vysychá a při procesu schnutí se vytrácí barva. Hmotu je tedy nutné po hraní uchovávat v uzavíratelné krabičce nebo sáčku.</w:t>
      </w:r>
    </w:p>
    <w:p w14:paraId="03205A6D" w14:textId="0B39B8D4" w:rsidR="002719CB" w:rsidRDefault="002719CB" w:rsidP="002719CB"/>
    <w:p w14:paraId="2E2A41F4" w14:textId="77777777" w:rsidR="00E94DCB" w:rsidRDefault="00E94DCB" w:rsidP="002719CB"/>
    <w:p w14:paraId="2630F08E" w14:textId="77777777" w:rsidR="00E94DCB" w:rsidRDefault="00E94DCB" w:rsidP="002719CB"/>
    <w:p w14:paraId="3E8932EE" w14:textId="77777777" w:rsidR="00E94DCB" w:rsidRDefault="00E94DCB" w:rsidP="002719CB"/>
    <w:p w14:paraId="3073A8E8" w14:textId="77777777" w:rsidR="00E94DCB" w:rsidRDefault="00E94DCB" w:rsidP="002719CB"/>
    <w:p w14:paraId="60239AF4" w14:textId="77777777" w:rsidR="00E94DCB" w:rsidRDefault="00E94DCB" w:rsidP="002719CB"/>
    <w:p w14:paraId="40745D75" w14:textId="059A5EDB" w:rsidR="002719CB" w:rsidRPr="006C3977" w:rsidRDefault="002719CB" w:rsidP="002719CB">
      <w:pPr>
        <w:rPr>
          <w:b/>
          <w:bCs/>
          <w:sz w:val="28"/>
          <w:szCs w:val="28"/>
          <w:u w:val="single"/>
        </w:rPr>
      </w:pPr>
      <w:r w:rsidRPr="006C3977">
        <w:rPr>
          <w:b/>
          <w:bCs/>
          <w:sz w:val="28"/>
          <w:szCs w:val="28"/>
          <w:u w:val="single"/>
        </w:rPr>
        <w:lastRenderedPageBreak/>
        <w:t>Nápad na tvoření</w:t>
      </w:r>
    </w:p>
    <w:p w14:paraId="0E35A9FD" w14:textId="41FBC138" w:rsidR="002719CB" w:rsidRDefault="002719CB" w:rsidP="002719CB">
      <w:pPr>
        <w:rPr>
          <w:sz w:val="24"/>
          <w:szCs w:val="24"/>
        </w:rPr>
      </w:pPr>
      <w:r>
        <w:rPr>
          <w:sz w:val="24"/>
          <w:szCs w:val="24"/>
        </w:rPr>
        <w:t>Zahrádka z plata na vajíčka</w:t>
      </w:r>
      <w:r w:rsidR="006C3977">
        <w:rPr>
          <w:sz w:val="24"/>
          <w:szCs w:val="24"/>
        </w:rPr>
        <w:t>.</w:t>
      </w:r>
    </w:p>
    <w:p w14:paraId="4114FEB9" w14:textId="5D7CCAE2" w:rsidR="002719CB" w:rsidRDefault="002719CB" w:rsidP="002719CB">
      <w:pPr>
        <w:rPr>
          <w:sz w:val="24"/>
          <w:szCs w:val="24"/>
        </w:rPr>
      </w:pPr>
    </w:p>
    <w:p w14:paraId="17802B7A" w14:textId="5EC50B9B" w:rsidR="002719CB" w:rsidRDefault="002719CB" w:rsidP="002719CB">
      <w:pPr>
        <w:rPr>
          <w:sz w:val="24"/>
          <w:szCs w:val="24"/>
        </w:rPr>
      </w:pPr>
      <w:r>
        <w:rPr>
          <w:sz w:val="24"/>
          <w:szCs w:val="24"/>
        </w:rPr>
        <w:t>Plato od 10 vajec</w:t>
      </w:r>
      <w:r w:rsidR="006C3977">
        <w:rPr>
          <w:sz w:val="24"/>
          <w:szCs w:val="24"/>
        </w:rPr>
        <w:t>, namalujeme na žluto, prostřední vyvýšená místa lze zastřihnout. Okolo celého plata nalepíme nastříhanou zelenou travičku, do ustřihnutých otvorů umístíme květinky z papíru a dovnitř plata umístíme malovaná vajíčka.</w:t>
      </w:r>
    </w:p>
    <w:p w14:paraId="485B13F9" w14:textId="72305230" w:rsidR="006C3977" w:rsidRDefault="006C3977" w:rsidP="002719CB">
      <w:pPr>
        <w:rPr>
          <w:sz w:val="24"/>
          <w:szCs w:val="24"/>
        </w:rPr>
      </w:pPr>
      <w:r>
        <w:rPr>
          <w:noProof/>
          <w:lang w:eastAsia="cs-CZ"/>
        </w:rPr>
        <w:drawing>
          <wp:inline distT="0" distB="0" distL="0" distR="0" wp14:anchorId="6A7C4EA9" wp14:editId="39ABD0C0">
            <wp:extent cx="5760720" cy="4320540"/>
            <wp:effectExtent l="0" t="0" r="0" b="3810"/>
            <wp:docPr id="2" name="obrázek 2" descr="Preparing for Easter: Making a Stand for Easter Eggs, фото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paring for Easter: Making a Stand for Easter Eggs, фото №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2CDFB44" w14:textId="16B7E6E5" w:rsidR="006C3977" w:rsidRDefault="006C3977" w:rsidP="002719CB">
      <w:pPr>
        <w:rPr>
          <w:sz w:val="24"/>
          <w:szCs w:val="24"/>
        </w:rPr>
      </w:pPr>
    </w:p>
    <w:p w14:paraId="28218FF9" w14:textId="2A9D0073" w:rsidR="006C3977" w:rsidRDefault="006C3977" w:rsidP="002719CB">
      <w:pPr>
        <w:rPr>
          <w:sz w:val="24"/>
          <w:szCs w:val="24"/>
        </w:rPr>
      </w:pPr>
    </w:p>
    <w:p w14:paraId="64271012" w14:textId="49A069A4" w:rsidR="006C3977" w:rsidRDefault="006C3977" w:rsidP="002719CB">
      <w:pPr>
        <w:rPr>
          <w:sz w:val="24"/>
          <w:szCs w:val="24"/>
        </w:rPr>
      </w:pPr>
    </w:p>
    <w:p w14:paraId="2A019005" w14:textId="18FEE8AF" w:rsidR="006C3977" w:rsidRDefault="006C3977" w:rsidP="002719CB">
      <w:pPr>
        <w:rPr>
          <w:sz w:val="24"/>
          <w:szCs w:val="24"/>
        </w:rPr>
      </w:pPr>
    </w:p>
    <w:p w14:paraId="06314563" w14:textId="2B3FA934" w:rsidR="006C3977" w:rsidRDefault="006C3977" w:rsidP="002719CB">
      <w:pPr>
        <w:rPr>
          <w:sz w:val="24"/>
          <w:szCs w:val="24"/>
        </w:rPr>
      </w:pPr>
    </w:p>
    <w:p w14:paraId="444AF93F" w14:textId="0B48B910" w:rsidR="006C3977" w:rsidRDefault="006C3977" w:rsidP="002719CB">
      <w:pPr>
        <w:rPr>
          <w:sz w:val="24"/>
          <w:szCs w:val="24"/>
        </w:rPr>
      </w:pPr>
    </w:p>
    <w:p w14:paraId="7FF03FC0" w14:textId="3ECA97A5" w:rsidR="006C3977" w:rsidRDefault="006C3977" w:rsidP="002719CB">
      <w:pPr>
        <w:rPr>
          <w:sz w:val="24"/>
          <w:szCs w:val="24"/>
        </w:rPr>
      </w:pPr>
    </w:p>
    <w:p w14:paraId="7D28682F" w14:textId="1231CBB6" w:rsidR="006C3977" w:rsidRDefault="006C3977" w:rsidP="002719CB">
      <w:pPr>
        <w:rPr>
          <w:sz w:val="24"/>
          <w:szCs w:val="24"/>
        </w:rPr>
      </w:pPr>
    </w:p>
    <w:p w14:paraId="50FC7834" w14:textId="77777777" w:rsidR="00E94DCB" w:rsidRDefault="00E94DCB" w:rsidP="002719CB">
      <w:pPr>
        <w:rPr>
          <w:sz w:val="24"/>
          <w:szCs w:val="24"/>
        </w:rPr>
      </w:pPr>
    </w:p>
    <w:p w14:paraId="009C3C82" w14:textId="77777777" w:rsidR="00E94DCB" w:rsidRDefault="00E94DCB" w:rsidP="002719CB">
      <w:pPr>
        <w:rPr>
          <w:sz w:val="24"/>
          <w:szCs w:val="24"/>
        </w:rPr>
      </w:pPr>
    </w:p>
    <w:p w14:paraId="04CA03FF" w14:textId="77777777" w:rsidR="00E94DCB" w:rsidRDefault="00E94DCB" w:rsidP="002719CB">
      <w:pPr>
        <w:rPr>
          <w:sz w:val="24"/>
          <w:szCs w:val="24"/>
        </w:rPr>
      </w:pPr>
    </w:p>
    <w:p w14:paraId="1B60C9AE" w14:textId="6B25D367" w:rsidR="006C3977" w:rsidRDefault="006C3977" w:rsidP="002719CB">
      <w:pPr>
        <w:rPr>
          <w:sz w:val="24"/>
          <w:szCs w:val="24"/>
        </w:rPr>
      </w:pPr>
    </w:p>
    <w:p w14:paraId="252C034A" w14:textId="2A7CC9BA" w:rsidR="006C3977" w:rsidRPr="009F5386" w:rsidRDefault="009F5386" w:rsidP="002719CB">
      <w:pPr>
        <w:rPr>
          <w:b/>
          <w:bCs/>
          <w:noProof/>
          <w:sz w:val="28"/>
          <w:szCs w:val="28"/>
          <w:u w:val="single"/>
        </w:rPr>
      </w:pPr>
      <w:r w:rsidRPr="009F5386">
        <w:rPr>
          <w:b/>
          <w:bCs/>
          <w:noProof/>
          <w:sz w:val="28"/>
          <w:szCs w:val="28"/>
          <w:u w:val="single"/>
        </w:rPr>
        <w:lastRenderedPageBreak/>
        <w:t>Aktivita na přikládání barev, lze využít na grafomotorické cvičení</w:t>
      </w:r>
    </w:p>
    <w:p w14:paraId="1053A8D5" w14:textId="7480B90F" w:rsidR="009F5386" w:rsidRDefault="009F5386" w:rsidP="002719CB">
      <w:pPr>
        <w:rPr>
          <w:noProof/>
        </w:rPr>
      </w:pPr>
    </w:p>
    <w:p w14:paraId="734D7148" w14:textId="77777777" w:rsidR="009F5386" w:rsidRPr="009F5386" w:rsidRDefault="009F5386" w:rsidP="002719CB">
      <w:pPr>
        <w:rPr>
          <w:noProof/>
          <w:sz w:val="28"/>
          <w:szCs w:val="28"/>
        </w:rPr>
      </w:pPr>
      <w:r w:rsidRPr="009F5386">
        <w:rPr>
          <w:noProof/>
          <w:sz w:val="28"/>
          <w:szCs w:val="28"/>
        </w:rPr>
        <w:t>Dětem nakreslíme veliké vajíčko, nahoře lze vajíčko ozdobit mašličkou.  Na vajíčko nakreslíme pastelkami malé barevné kruhy. Děti dostanou knoflíčky nebo kolečka, vystřižená z barevných papírů,  ta přikládají na kruhy stejné barvy.</w:t>
      </w:r>
    </w:p>
    <w:p w14:paraId="094871CF" w14:textId="4EAD37C5" w:rsidR="009F5386" w:rsidRDefault="009F5386" w:rsidP="002719CB">
      <w:pPr>
        <w:rPr>
          <w:noProof/>
          <w:sz w:val="28"/>
          <w:szCs w:val="28"/>
        </w:rPr>
      </w:pPr>
      <w:r w:rsidRPr="009F5386">
        <w:rPr>
          <w:noProof/>
          <w:sz w:val="28"/>
          <w:szCs w:val="28"/>
        </w:rPr>
        <w:t xml:space="preserve"> Nebo je možné na velké vajíčko barevná kolečka nalepit a poté okolo každého kolečka dělat kruhy odpovídající barvou, procvičuje se tak grafomotorika.</w:t>
      </w:r>
      <w:r>
        <w:rPr>
          <w:noProof/>
          <w:lang w:eastAsia="cs-CZ"/>
        </w:rPr>
        <w:drawing>
          <wp:inline distT="0" distB="0" distL="0" distR="0" wp14:anchorId="6920E36D" wp14:editId="11782FEF">
            <wp:extent cx="4067175" cy="5422900"/>
            <wp:effectExtent l="0" t="0" r="9525" b="6350"/>
            <wp:docPr id="7" name="obrázek 7" descr="Œuf décoré... tout en rond! Excellent exercice de motricité f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Œuf décoré... tout en rond! Excellent exercice de motricité f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6620" cy="5462160"/>
                    </a:xfrm>
                    <a:prstGeom prst="rect">
                      <a:avLst/>
                    </a:prstGeom>
                    <a:noFill/>
                    <a:ln>
                      <a:noFill/>
                    </a:ln>
                  </pic:spPr>
                </pic:pic>
              </a:graphicData>
            </a:graphic>
          </wp:inline>
        </w:drawing>
      </w:r>
    </w:p>
    <w:p w14:paraId="2F82F261" w14:textId="77777777" w:rsidR="00E94DCB" w:rsidRDefault="00E94DCB" w:rsidP="002719CB">
      <w:pPr>
        <w:rPr>
          <w:noProof/>
          <w:sz w:val="28"/>
          <w:szCs w:val="28"/>
        </w:rPr>
      </w:pPr>
    </w:p>
    <w:p w14:paraId="4D994DAD" w14:textId="44B475B9" w:rsidR="00E94DCB" w:rsidRPr="00E94DCB" w:rsidRDefault="00E94DCB" w:rsidP="002719CB">
      <w:pPr>
        <w:rPr>
          <w:b/>
          <w:sz w:val="28"/>
          <w:szCs w:val="24"/>
          <w:u w:val="single"/>
        </w:rPr>
      </w:pPr>
      <w:r w:rsidRPr="00E94DCB">
        <w:rPr>
          <w:b/>
          <w:noProof/>
          <w:sz w:val="24"/>
          <w:u w:val="single"/>
          <w:lang w:eastAsia="cs-CZ"/>
        </w:rPr>
        <w:lastRenderedPageBreak/>
        <w:drawing>
          <wp:anchor distT="0" distB="0" distL="114300" distR="114300" simplePos="0" relativeHeight="251659264" behindDoc="1" locked="0" layoutInCell="1" allowOverlap="1" wp14:anchorId="6A0602FA" wp14:editId="6FCDAC3E">
            <wp:simplePos x="0" y="0"/>
            <wp:positionH relativeFrom="margin">
              <wp:posOffset>76200</wp:posOffset>
            </wp:positionH>
            <wp:positionV relativeFrom="paragraph">
              <wp:posOffset>3438525</wp:posOffset>
            </wp:positionV>
            <wp:extent cx="5760720" cy="5442585"/>
            <wp:effectExtent l="0" t="0" r="0" b="5715"/>
            <wp:wrapTight wrapText="bothSides">
              <wp:wrapPolygon edited="0">
                <wp:start x="0" y="0"/>
                <wp:lineTo x="0" y="21547"/>
                <wp:lineTo x="21071" y="21547"/>
                <wp:lineTo x="21071" y="0"/>
                <wp:lineTo x="0" y="0"/>
              </wp:wrapPolygon>
            </wp:wrapTight>
            <wp:docPr id="1" name="Obrázek 1" descr="C:\Users\Petra\AppData\Local\Microsoft\Windows\Temporary Internet Files\Content.IE5\HP0M9HS4\92412729_161853271675229_6976732166814171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ra\AppData\Local\Microsoft\Windows\Temporary Internet Files\Content.IE5\HP0M9HS4\92412729_161853271675229_6976732166814171136_n.jpg"/>
                    <pic:cNvPicPr>
                      <a:picLocks noChangeAspect="1" noChangeArrowheads="1"/>
                    </pic:cNvPicPr>
                  </pic:nvPicPr>
                  <pic:blipFill rotWithShape="1">
                    <a:blip r:embed="rId7">
                      <a:extLst>
                        <a:ext uri="{28A0092B-C50C-407E-A947-70E740481C1C}">
                          <a14:useLocalDpi xmlns:a14="http://schemas.microsoft.com/office/drawing/2010/main" val="0"/>
                        </a:ext>
                      </a:extLst>
                    </a:blip>
                    <a:srcRect l="2811" t="250" r="-2811" b="28325"/>
                    <a:stretch/>
                  </pic:blipFill>
                  <pic:spPr bwMode="auto">
                    <a:xfrm>
                      <a:off x="0" y="0"/>
                      <a:ext cx="5760720" cy="54425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94DCB">
        <w:rPr>
          <w:b/>
          <w:noProof/>
          <w:sz w:val="24"/>
          <w:u w:val="single"/>
          <w:lang w:eastAsia="cs-CZ"/>
        </w:rPr>
        <w:drawing>
          <wp:anchor distT="0" distB="0" distL="114300" distR="114300" simplePos="0" relativeHeight="251661312" behindDoc="1" locked="0" layoutInCell="1" allowOverlap="1" wp14:anchorId="2396D621" wp14:editId="5A151D7C">
            <wp:simplePos x="0" y="0"/>
            <wp:positionH relativeFrom="margin">
              <wp:posOffset>-33020</wp:posOffset>
            </wp:positionH>
            <wp:positionV relativeFrom="paragraph">
              <wp:posOffset>335915</wp:posOffset>
            </wp:positionV>
            <wp:extent cx="5760720" cy="3067050"/>
            <wp:effectExtent l="0" t="0" r="0" b="0"/>
            <wp:wrapTight wrapText="bothSides">
              <wp:wrapPolygon edited="0">
                <wp:start x="0" y="0"/>
                <wp:lineTo x="0" y="21466"/>
                <wp:lineTo x="21500" y="21466"/>
                <wp:lineTo x="21500" y="0"/>
                <wp:lineTo x="0" y="0"/>
              </wp:wrapPolygon>
            </wp:wrapTight>
            <wp:docPr id="3" name="Obrázek 3" descr="C:\Users\Petra\AppData\Local\Microsoft\Windows\Temporary Internet Files\Content.IE5\8B5ULIRV\91780251_242418360221150_7081609177918865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a\AppData\Local\Microsoft\Windows\Temporary Internet Files\Content.IE5\8B5ULIRV\91780251_242418360221150_7081609177918865408_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9013"/>
                    <a:stretch/>
                  </pic:blipFill>
                  <pic:spPr bwMode="auto">
                    <a:xfrm>
                      <a:off x="0" y="0"/>
                      <a:ext cx="5760720" cy="3067050"/>
                    </a:xfrm>
                    <a:prstGeom prst="rect">
                      <a:avLst/>
                    </a:prstGeom>
                    <a:noFill/>
                    <a:ln>
                      <a:noFill/>
                    </a:ln>
                    <a:extLst>
                      <a:ext uri="{53640926-AAD7-44D8-BBD7-CCE9431645EC}">
                        <a14:shadowObscured xmlns:a14="http://schemas.microsoft.com/office/drawing/2010/main"/>
                      </a:ext>
                    </a:extLst>
                  </pic:spPr>
                </pic:pic>
              </a:graphicData>
            </a:graphic>
          </wp:anchor>
        </w:drawing>
      </w:r>
      <w:r w:rsidRPr="00E94DCB">
        <w:rPr>
          <w:b/>
          <w:sz w:val="28"/>
          <w:szCs w:val="24"/>
          <w:u w:val="single"/>
        </w:rPr>
        <w:t>Tvoření ze složek na vajíčka</w:t>
      </w:r>
    </w:p>
    <w:p w14:paraId="4AD38F82" w14:textId="77777777" w:rsidR="00E94DCB" w:rsidRDefault="00E94DCB" w:rsidP="002719CB">
      <w:pPr>
        <w:rPr>
          <w:b/>
          <w:sz w:val="28"/>
          <w:szCs w:val="24"/>
          <w:u w:val="single"/>
        </w:rPr>
      </w:pPr>
    </w:p>
    <w:p w14:paraId="31354418" w14:textId="77777777" w:rsidR="00E94DCB" w:rsidRDefault="00E94DCB" w:rsidP="002719CB">
      <w:pPr>
        <w:rPr>
          <w:b/>
          <w:sz w:val="28"/>
          <w:szCs w:val="24"/>
          <w:u w:val="single"/>
        </w:rPr>
      </w:pPr>
    </w:p>
    <w:p w14:paraId="63822CB3" w14:textId="77777777" w:rsidR="00E94DCB" w:rsidRDefault="00E94DCB" w:rsidP="002719CB">
      <w:pPr>
        <w:rPr>
          <w:b/>
          <w:sz w:val="28"/>
          <w:szCs w:val="24"/>
          <w:u w:val="single"/>
        </w:rPr>
      </w:pPr>
    </w:p>
    <w:p w14:paraId="13F9C305" w14:textId="77777777" w:rsidR="00E94DCB" w:rsidRDefault="00E94DCB" w:rsidP="002719CB">
      <w:pPr>
        <w:rPr>
          <w:b/>
          <w:sz w:val="28"/>
          <w:szCs w:val="24"/>
          <w:u w:val="single"/>
        </w:rPr>
      </w:pPr>
    </w:p>
    <w:p w14:paraId="6FBB512F" w14:textId="77777777" w:rsidR="00E94DCB" w:rsidRDefault="00E94DCB" w:rsidP="002719CB">
      <w:pPr>
        <w:rPr>
          <w:b/>
          <w:sz w:val="28"/>
          <w:szCs w:val="24"/>
          <w:u w:val="single"/>
        </w:rPr>
      </w:pPr>
    </w:p>
    <w:p w14:paraId="5FEB0CE5" w14:textId="77777777" w:rsidR="00E94DCB" w:rsidRDefault="00E94DCB" w:rsidP="002719CB">
      <w:pPr>
        <w:rPr>
          <w:b/>
          <w:sz w:val="28"/>
          <w:szCs w:val="24"/>
          <w:u w:val="single"/>
        </w:rPr>
      </w:pPr>
      <w:r w:rsidRPr="00E94DCB">
        <w:rPr>
          <w:b/>
          <w:sz w:val="28"/>
          <w:szCs w:val="24"/>
          <w:u w:val="single"/>
        </w:rPr>
        <w:t>Velikonoční omalovánky</w:t>
      </w:r>
    </w:p>
    <w:p w14:paraId="1C3A07ED" w14:textId="794EC724" w:rsidR="00E94DCB" w:rsidRPr="00E94DCB" w:rsidRDefault="00E94DCB" w:rsidP="002719CB">
      <w:pPr>
        <w:rPr>
          <w:b/>
          <w:sz w:val="28"/>
          <w:szCs w:val="24"/>
          <w:u w:val="single"/>
        </w:rPr>
      </w:pPr>
      <w:r>
        <w:rPr>
          <w:noProof/>
          <w:lang w:eastAsia="cs-CZ"/>
        </w:rPr>
        <w:lastRenderedPageBreak/>
        <w:drawing>
          <wp:inline distT="0" distB="0" distL="0" distR="0" wp14:anchorId="5E3AAB2F" wp14:editId="17BC99E1">
            <wp:extent cx="5867400" cy="7651492"/>
            <wp:effectExtent l="0" t="0" r="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7400" cy="7651492"/>
                    </a:xfrm>
                    <a:prstGeom prst="rect">
                      <a:avLst/>
                    </a:prstGeom>
                    <a:noFill/>
                  </pic:spPr>
                </pic:pic>
              </a:graphicData>
            </a:graphic>
          </wp:inline>
        </w:drawing>
      </w:r>
    </w:p>
    <w:p w14:paraId="7D73571D" w14:textId="57ABA511" w:rsidR="00E94DCB" w:rsidRDefault="00E94DCB" w:rsidP="002719CB">
      <w:pPr>
        <w:rPr>
          <w:sz w:val="24"/>
          <w:szCs w:val="24"/>
        </w:rPr>
      </w:pPr>
    </w:p>
    <w:p w14:paraId="1BACE058" w14:textId="77777777" w:rsidR="00E94DCB" w:rsidRDefault="00E94DCB" w:rsidP="002719CB">
      <w:pPr>
        <w:rPr>
          <w:sz w:val="24"/>
          <w:szCs w:val="24"/>
        </w:rPr>
      </w:pPr>
    </w:p>
    <w:p w14:paraId="522762EA" w14:textId="426985DA" w:rsidR="00E94DCB" w:rsidRDefault="00E94DCB" w:rsidP="002719CB">
      <w:pPr>
        <w:rPr>
          <w:sz w:val="24"/>
          <w:szCs w:val="24"/>
        </w:rPr>
      </w:pPr>
      <w:r>
        <w:rPr>
          <w:noProof/>
          <w:lang w:eastAsia="cs-CZ"/>
        </w:rPr>
        <w:lastRenderedPageBreak/>
        <w:drawing>
          <wp:anchor distT="0" distB="0" distL="114300" distR="114300" simplePos="0" relativeHeight="251663360" behindDoc="1" locked="0" layoutInCell="1" allowOverlap="1" wp14:anchorId="607AC67E" wp14:editId="00AB281D">
            <wp:simplePos x="0" y="0"/>
            <wp:positionH relativeFrom="margin">
              <wp:align>center</wp:align>
            </wp:positionH>
            <wp:positionV relativeFrom="paragraph">
              <wp:posOffset>0</wp:posOffset>
            </wp:positionV>
            <wp:extent cx="6118860" cy="4591050"/>
            <wp:effectExtent l="0" t="0" r="0" b="0"/>
            <wp:wrapTight wrapText="bothSides">
              <wp:wrapPolygon edited="0">
                <wp:start x="0" y="0"/>
                <wp:lineTo x="0" y="21510"/>
                <wp:lineTo x="21519" y="21510"/>
                <wp:lineTo x="21519"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8860" cy="4591050"/>
                    </a:xfrm>
                    <a:prstGeom prst="rect">
                      <a:avLst/>
                    </a:prstGeom>
                    <a:noFill/>
                  </pic:spPr>
                </pic:pic>
              </a:graphicData>
            </a:graphic>
          </wp:anchor>
        </w:drawing>
      </w:r>
    </w:p>
    <w:p w14:paraId="65D9EAA8" w14:textId="6540C3FA" w:rsidR="00E94DCB" w:rsidRDefault="00E94DCB" w:rsidP="002719CB">
      <w:pPr>
        <w:rPr>
          <w:sz w:val="24"/>
          <w:szCs w:val="24"/>
        </w:rPr>
      </w:pPr>
      <w:r>
        <w:rPr>
          <w:noProof/>
          <w:lang w:eastAsia="cs-CZ"/>
        </w:rPr>
        <w:drawing>
          <wp:anchor distT="0" distB="0" distL="114300" distR="114300" simplePos="0" relativeHeight="251662336" behindDoc="1" locked="0" layoutInCell="1" allowOverlap="1" wp14:anchorId="207B2876" wp14:editId="3222EE68">
            <wp:simplePos x="0" y="0"/>
            <wp:positionH relativeFrom="column">
              <wp:posOffset>1262380</wp:posOffset>
            </wp:positionH>
            <wp:positionV relativeFrom="paragraph">
              <wp:posOffset>250190</wp:posOffset>
            </wp:positionV>
            <wp:extent cx="3381746" cy="4435475"/>
            <wp:effectExtent l="0" t="0" r="9525" b="3175"/>
            <wp:wrapTight wrapText="bothSides">
              <wp:wrapPolygon edited="0">
                <wp:start x="0" y="0"/>
                <wp:lineTo x="0" y="21523"/>
                <wp:lineTo x="21539" y="21523"/>
                <wp:lineTo x="21539"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1746" cy="4435475"/>
                    </a:xfrm>
                    <a:prstGeom prst="rect">
                      <a:avLst/>
                    </a:prstGeom>
                    <a:noFill/>
                  </pic:spPr>
                </pic:pic>
              </a:graphicData>
            </a:graphic>
            <wp14:sizeRelH relativeFrom="page">
              <wp14:pctWidth>0</wp14:pctWidth>
            </wp14:sizeRelH>
            <wp14:sizeRelV relativeFrom="page">
              <wp14:pctHeight>0</wp14:pctHeight>
            </wp14:sizeRelV>
          </wp:anchor>
        </w:drawing>
      </w:r>
    </w:p>
    <w:p w14:paraId="7B208718" w14:textId="4C70F84A" w:rsidR="00E94DCB" w:rsidRDefault="00E94DCB" w:rsidP="002719CB">
      <w:pPr>
        <w:rPr>
          <w:sz w:val="24"/>
          <w:szCs w:val="24"/>
        </w:rPr>
      </w:pPr>
      <w:r>
        <w:rPr>
          <w:noProof/>
          <w:lang w:eastAsia="cs-CZ"/>
        </w:rPr>
        <w:lastRenderedPageBreak/>
        <w:drawing>
          <wp:inline distT="0" distB="0" distL="0" distR="0" wp14:anchorId="24F20919" wp14:editId="351FBE63">
            <wp:extent cx="5791200" cy="7718942"/>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4924" cy="7723905"/>
                    </a:xfrm>
                    <a:prstGeom prst="rect">
                      <a:avLst/>
                    </a:prstGeom>
                    <a:noFill/>
                  </pic:spPr>
                </pic:pic>
              </a:graphicData>
            </a:graphic>
          </wp:inline>
        </w:drawing>
      </w:r>
    </w:p>
    <w:p w14:paraId="56161AD9" w14:textId="77777777" w:rsidR="00E94DCB" w:rsidRDefault="00E94DCB" w:rsidP="002719CB">
      <w:pPr>
        <w:rPr>
          <w:sz w:val="24"/>
          <w:szCs w:val="24"/>
        </w:rPr>
      </w:pPr>
    </w:p>
    <w:p w14:paraId="6985A113" w14:textId="77777777" w:rsidR="00E94DCB" w:rsidRDefault="00E94DCB" w:rsidP="002719CB">
      <w:pPr>
        <w:rPr>
          <w:sz w:val="24"/>
          <w:szCs w:val="24"/>
        </w:rPr>
      </w:pPr>
    </w:p>
    <w:p w14:paraId="46815847" w14:textId="77777777" w:rsidR="00E94DCB" w:rsidRDefault="00E94DCB" w:rsidP="002719CB">
      <w:pPr>
        <w:rPr>
          <w:sz w:val="24"/>
          <w:szCs w:val="24"/>
        </w:rPr>
      </w:pPr>
    </w:p>
    <w:p w14:paraId="6B2477BA" w14:textId="77777777" w:rsidR="00E94DCB" w:rsidRDefault="00E94DCB" w:rsidP="002719CB">
      <w:pPr>
        <w:rPr>
          <w:sz w:val="24"/>
          <w:szCs w:val="24"/>
        </w:rPr>
      </w:pPr>
    </w:p>
    <w:p w14:paraId="711215E6" w14:textId="77777777" w:rsidR="00E94DCB" w:rsidRDefault="00E94DCB" w:rsidP="002719CB">
      <w:pPr>
        <w:rPr>
          <w:sz w:val="24"/>
          <w:szCs w:val="24"/>
        </w:rPr>
      </w:pPr>
    </w:p>
    <w:p w14:paraId="5DDF1828" w14:textId="77777777" w:rsidR="00E94DCB" w:rsidRDefault="00E94DCB" w:rsidP="002719CB">
      <w:pPr>
        <w:rPr>
          <w:sz w:val="24"/>
          <w:szCs w:val="24"/>
        </w:rPr>
      </w:pPr>
    </w:p>
    <w:p w14:paraId="0FD3C7F1" w14:textId="77777777" w:rsidR="00E94DCB" w:rsidRDefault="00E94DCB" w:rsidP="00E94DCB">
      <w:pPr>
        <w:pStyle w:val="Nadpis1"/>
      </w:pPr>
      <w:r>
        <w:lastRenderedPageBreak/>
        <w:t>Ozdobné pečivo</w:t>
      </w:r>
    </w:p>
    <w:p w14:paraId="4AAA2FA8" w14:textId="77777777" w:rsidR="00E94DCB" w:rsidRDefault="00E94DCB" w:rsidP="00E94DCB">
      <w:pPr>
        <w:pStyle w:val="Nadpis2"/>
      </w:pPr>
      <w:r>
        <w:t>Co budeme potřebovat:</w:t>
      </w:r>
    </w:p>
    <w:p w14:paraId="7DF32854" w14:textId="77777777" w:rsidR="00E94DCB" w:rsidRDefault="00E94DCB" w:rsidP="00E94DCB">
      <w:pPr>
        <w:spacing w:after="0"/>
      </w:pPr>
      <w:r>
        <w:t>250 g hladké mouky</w:t>
      </w:r>
    </w:p>
    <w:p w14:paraId="745F18B9" w14:textId="77777777" w:rsidR="00E94DCB" w:rsidRDefault="00E94DCB" w:rsidP="00E94DCB">
      <w:pPr>
        <w:spacing w:after="0"/>
      </w:pPr>
      <w:r>
        <w:t>1 litr vody</w:t>
      </w:r>
    </w:p>
    <w:p w14:paraId="7F4454EF" w14:textId="77777777" w:rsidR="00E94DCB" w:rsidRDefault="00E94DCB" w:rsidP="00E94DCB">
      <w:pPr>
        <w:spacing w:after="0"/>
      </w:pPr>
      <w:r>
        <w:t>provázek, nůžky a hřeben</w:t>
      </w:r>
    </w:p>
    <w:p w14:paraId="7B7B4C08" w14:textId="77777777" w:rsidR="00E94DCB" w:rsidRDefault="00E94DCB" w:rsidP="00E94DCB">
      <w:pPr>
        <w:spacing w:after="0"/>
      </w:pPr>
      <w:r>
        <w:t>sladká voda nebo vejce na potření</w:t>
      </w:r>
    </w:p>
    <w:p w14:paraId="4420CECF" w14:textId="77777777" w:rsidR="00E94DCB" w:rsidRDefault="00E94DCB" w:rsidP="00E94DCB">
      <w:pPr>
        <w:spacing w:after="0"/>
      </w:pPr>
      <w:r>
        <w:t>kuličky pepře na oči</w:t>
      </w:r>
    </w:p>
    <w:p w14:paraId="39AAB770" w14:textId="77777777" w:rsidR="00E94DCB" w:rsidRDefault="00E94DCB" w:rsidP="00E94DCB">
      <w:pPr>
        <w:spacing w:after="0"/>
      </w:pPr>
    </w:p>
    <w:p w14:paraId="654C0E2A" w14:textId="77777777" w:rsidR="00E94DCB" w:rsidRDefault="00E94DCB" w:rsidP="00E94DCB">
      <w:pPr>
        <w:pStyle w:val="Odstavecseseznamem"/>
        <w:numPr>
          <w:ilvl w:val="0"/>
          <w:numId w:val="1"/>
        </w:numPr>
        <w:spacing w:after="0"/>
      </w:pPr>
      <w:r>
        <w:t>Do misky prosejeme mouku, aby byla nadýchaná. Přidáme studenou vodu a dobře promícháme nejprve vařečkou, pak důkladně zpracujeme rukama. V těstě nesmí zůstat žádné bublinky, jinak by během pečení praskalo.</w:t>
      </w:r>
    </w:p>
    <w:p w14:paraId="31C8503A" w14:textId="77777777" w:rsidR="00E94DCB" w:rsidRDefault="00E94DCB" w:rsidP="00E94DCB">
      <w:pPr>
        <w:pStyle w:val="Odstavecseseznamem"/>
        <w:numPr>
          <w:ilvl w:val="0"/>
          <w:numId w:val="1"/>
        </w:numPr>
      </w:pPr>
      <w:r>
        <w:t>Když vznikne tuhá plastická hmota bez hrudek, uložíme ji v igelitovém sáčku na několik hodin do lednice. Potom je těsto připraveno k modelování.</w:t>
      </w:r>
    </w:p>
    <w:p w14:paraId="6CBA9B48" w14:textId="77777777" w:rsidR="00E94DCB" w:rsidRDefault="00E94DCB" w:rsidP="00E94DCB">
      <w:pPr>
        <w:pStyle w:val="Odstavecseseznamem"/>
        <w:numPr>
          <w:ilvl w:val="0"/>
          <w:numId w:val="1"/>
        </w:numPr>
      </w:pPr>
      <w:r>
        <w:t>Z odleželého těsta odkrojíme potřebnou část, zbytek uchováváme v igelitovém sáčku, aby nevysychal. Vytvoříme si základní tvar figurky (ježek, kuřátko, slepička, beránek). K dozdobení použijeme několik základních tradičních technik.</w:t>
      </w:r>
    </w:p>
    <w:p w14:paraId="4DE40DAB" w14:textId="77777777" w:rsidR="00E94DCB" w:rsidRDefault="00E94DCB" w:rsidP="00E94DCB">
      <w:pPr>
        <w:pStyle w:val="Odstavecseseznamem"/>
      </w:pPr>
      <w:r>
        <w:t>Pokud si netroufáme na modelování figurek, můžeme vykrajovat tvary tvořítky na linecké těsto.</w:t>
      </w:r>
    </w:p>
    <w:p w14:paraId="40ED4458" w14:textId="77777777" w:rsidR="00E94DCB" w:rsidRDefault="00E94DCB" w:rsidP="00E94DCB">
      <w:pPr>
        <w:pStyle w:val="Odstavecseseznamem"/>
        <w:numPr>
          <w:ilvl w:val="0"/>
          <w:numId w:val="1"/>
        </w:numPr>
      </w:pPr>
      <w:r>
        <w:t>Okraje (např. křídla, zobáčky nebo bodlinky) nastříháme nůžkami. Očička, ústa a jiné otvory vypícháme špejlí. Zřasení látky, vlasy apod. naznačíme na povrchu figurky obtisknutím hřebínku. Figurky můžeme také ozdobit obtisknutím provázku. Hotové výrobky nakonec ozdobíme kuličkami pepře nebo nového koření, kterými vytvoříme očička nebo knoflíky. Ke zdobení můžeme použít i kousky slámy nebo jiného vhodného přírodního materiálu.</w:t>
      </w:r>
    </w:p>
    <w:p w14:paraId="6963BB09" w14:textId="77777777" w:rsidR="00E94DCB" w:rsidRDefault="00E94DCB" w:rsidP="00E94DCB">
      <w:pPr>
        <w:pStyle w:val="Odstavecseseznamem"/>
        <w:numPr>
          <w:ilvl w:val="0"/>
          <w:numId w:val="1"/>
        </w:numPr>
      </w:pPr>
      <w:r>
        <w:t>Hotové figurky naskládáme na neomaštěný plech a necháme je nejméně tři hodiny osychat. Pak plech vložíme do trouby vyhřáté na 50</w:t>
      </w:r>
      <w:r>
        <w:rPr>
          <w:rFonts w:ascii="Times New Roman" w:hAnsi="Times New Roman" w:cs="Times New Roman"/>
        </w:rPr>
        <w:t>°</w:t>
      </w:r>
      <w:r>
        <w:t>C a necháme těsto péct nejméně dvě hodiny. Před pečením můžeme těsto potřít rozmíchaným vajíčkem nebo cukrovou vodou, aby se hotové figurky pěkně leskly.</w:t>
      </w:r>
    </w:p>
    <w:p w14:paraId="320B24A8" w14:textId="77777777" w:rsidR="00E94DCB" w:rsidRDefault="00E94DCB" w:rsidP="00E94DCB">
      <w:pPr>
        <w:pStyle w:val="Nadpis2"/>
      </w:pPr>
      <w:r>
        <w:t xml:space="preserve">Zdroj: </w:t>
      </w:r>
    </w:p>
    <w:p w14:paraId="708A1972" w14:textId="77777777" w:rsidR="00E94DCB" w:rsidRPr="0085306F" w:rsidRDefault="00E94DCB" w:rsidP="00E94DCB">
      <w:proofErr w:type="spellStart"/>
      <w:r>
        <w:t>Brumíkovy</w:t>
      </w:r>
      <w:proofErr w:type="spellEnd"/>
      <w:r>
        <w:t xml:space="preserve"> Velikonoce, vydalo nakladatelství Jan </w:t>
      </w:r>
      <w:proofErr w:type="spellStart"/>
      <w:r>
        <w:t>Piszkiewicz</w:t>
      </w:r>
      <w:proofErr w:type="spellEnd"/>
      <w:r>
        <w:t xml:space="preserve"> pro společnost Opavia</w:t>
      </w:r>
    </w:p>
    <w:p w14:paraId="52AE9D42" w14:textId="359D4582" w:rsidR="00E94DCB" w:rsidRDefault="00E94DCB" w:rsidP="002719CB">
      <w:pPr>
        <w:rPr>
          <w:sz w:val="24"/>
          <w:szCs w:val="24"/>
        </w:rPr>
      </w:pPr>
      <w:r>
        <w:rPr>
          <w:noProof/>
          <w:lang w:eastAsia="cs-CZ"/>
        </w:rPr>
        <w:lastRenderedPageBreak/>
        <w:drawing>
          <wp:inline distT="0" distB="0" distL="0" distR="0" wp14:anchorId="6D805C53" wp14:editId="696E3A79">
            <wp:extent cx="6248400" cy="9223829"/>
            <wp:effectExtent l="0" t="0" r="0" b="0"/>
            <wp:docPr id="9" name="obrázek 1" descr="C:\Users\Notebook\Pictures\Malované čtení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ebook\Pictures\Malované čtení 1.jpg"/>
                    <pic:cNvPicPr>
                      <a:picLocks noChangeAspect="1" noChangeArrowheads="1"/>
                    </pic:cNvPicPr>
                  </pic:nvPicPr>
                  <pic:blipFill>
                    <a:blip r:embed="rId13" cstate="print"/>
                    <a:srcRect/>
                    <a:stretch>
                      <a:fillRect/>
                    </a:stretch>
                  </pic:blipFill>
                  <pic:spPr bwMode="auto">
                    <a:xfrm>
                      <a:off x="0" y="0"/>
                      <a:ext cx="6250724" cy="9227259"/>
                    </a:xfrm>
                    <a:prstGeom prst="rect">
                      <a:avLst/>
                    </a:prstGeom>
                    <a:noFill/>
                    <a:ln w="9525">
                      <a:noFill/>
                      <a:miter lim="800000"/>
                      <a:headEnd/>
                      <a:tailEnd/>
                    </a:ln>
                  </pic:spPr>
                </pic:pic>
              </a:graphicData>
            </a:graphic>
          </wp:inline>
        </w:drawing>
      </w:r>
    </w:p>
    <w:p w14:paraId="6407B26C" w14:textId="77777777" w:rsidR="00E94DCB" w:rsidRDefault="00E94DCB" w:rsidP="002719CB">
      <w:pPr>
        <w:rPr>
          <w:sz w:val="24"/>
          <w:szCs w:val="24"/>
        </w:rPr>
      </w:pPr>
    </w:p>
    <w:p w14:paraId="78934A28" w14:textId="15549764" w:rsidR="00E94DCB" w:rsidRDefault="00E94DCB" w:rsidP="002719CB">
      <w:pPr>
        <w:rPr>
          <w:sz w:val="24"/>
          <w:szCs w:val="24"/>
        </w:rPr>
      </w:pPr>
      <w:r>
        <w:rPr>
          <w:noProof/>
          <w:lang w:eastAsia="cs-CZ"/>
        </w:rPr>
        <w:lastRenderedPageBreak/>
        <w:drawing>
          <wp:inline distT="0" distB="0" distL="0" distR="0" wp14:anchorId="694099CA" wp14:editId="6851E336">
            <wp:extent cx="6677025" cy="8705488"/>
            <wp:effectExtent l="0" t="0" r="0" b="63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8626" cy="8707575"/>
                    </a:xfrm>
                    <a:prstGeom prst="rect">
                      <a:avLst/>
                    </a:prstGeom>
                    <a:noFill/>
                  </pic:spPr>
                </pic:pic>
              </a:graphicData>
            </a:graphic>
          </wp:inline>
        </w:drawing>
      </w:r>
    </w:p>
    <w:p w14:paraId="28867E69" w14:textId="77777777" w:rsidR="00E94DCB" w:rsidRDefault="00E94DCB" w:rsidP="002719CB">
      <w:pPr>
        <w:rPr>
          <w:sz w:val="24"/>
          <w:szCs w:val="24"/>
        </w:rPr>
      </w:pPr>
    </w:p>
    <w:p w14:paraId="214D2856" w14:textId="77777777" w:rsidR="00E94DCB" w:rsidRDefault="00E94DCB" w:rsidP="002719CB">
      <w:pPr>
        <w:rPr>
          <w:sz w:val="24"/>
          <w:szCs w:val="24"/>
        </w:rPr>
      </w:pPr>
    </w:p>
    <w:p w14:paraId="281128E9" w14:textId="77777777" w:rsidR="00E94DCB" w:rsidRDefault="00E94DCB" w:rsidP="002719CB">
      <w:pPr>
        <w:rPr>
          <w:sz w:val="24"/>
          <w:szCs w:val="24"/>
        </w:rPr>
      </w:pPr>
    </w:p>
    <w:p w14:paraId="355B38EE" w14:textId="07A3C47A" w:rsidR="00E94DCB" w:rsidRDefault="00E94DCB" w:rsidP="002719CB">
      <w:pPr>
        <w:rPr>
          <w:b/>
          <w:sz w:val="28"/>
          <w:szCs w:val="24"/>
          <w:u w:val="single"/>
        </w:rPr>
      </w:pPr>
      <w:r w:rsidRPr="00E94DCB">
        <w:rPr>
          <w:b/>
          <w:sz w:val="28"/>
          <w:szCs w:val="24"/>
          <w:u w:val="single"/>
        </w:rPr>
        <w:lastRenderedPageBreak/>
        <w:t>Velikonoční básničky</w:t>
      </w:r>
    </w:p>
    <w:p w14:paraId="22C06E93" w14:textId="77777777" w:rsidR="00F30830" w:rsidRDefault="00E94DCB" w:rsidP="00F30830">
      <w:pPr>
        <w:pStyle w:val="Normlnweb"/>
        <w:rPr>
          <w:color w:val="000000"/>
        </w:rPr>
      </w:pPr>
      <w:r>
        <w:rPr>
          <w:rStyle w:val="Siln"/>
          <w:rFonts w:eastAsiaTheme="majorEastAsia"/>
          <w:color w:val="000000"/>
        </w:rPr>
        <w:t xml:space="preserve">Hody, </w:t>
      </w:r>
      <w:proofErr w:type="gramStart"/>
      <w:r>
        <w:rPr>
          <w:rStyle w:val="Siln"/>
          <w:rFonts w:eastAsiaTheme="majorEastAsia"/>
          <w:color w:val="000000"/>
        </w:rPr>
        <w:t>hody</w:t>
      </w:r>
      <w:r w:rsidR="00F30830">
        <w:rPr>
          <w:rStyle w:val="Siln"/>
          <w:rFonts w:eastAsiaTheme="majorEastAsia"/>
          <w:color w:val="000000"/>
        </w:rPr>
        <w:t xml:space="preserve">                                                                                   </w:t>
      </w:r>
      <w:r w:rsidR="00F30830">
        <w:rPr>
          <w:rStyle w:val="Siln"/>
          <w:rFonts w:eastAsiaTheme="majorEastAsia"/>
          <w:color w:val="000000"/>
        </w:rPr>
        <w:t>Kluci</w:t>
      </w:r>
      <w:proofErr w:type="gramEnd"/>
    </w:p>
    <w:p w14:paraId="7571BD88" w14:textId="77777777" w:rsidR="00F30830" w:rsidRDefault="00F30830" w:rsidP="00F30830">
      <w:pPr>
        <w:rPr>
          <w:rStyle w:val="Siln"/>
          <w:color w:val="000000"/>
        </w:rPr>
      </w:pPr>
      <w:r>
        <w:t>Hody, hody zdravíčko,</w:t>
      </w:r>
      <w:r>
        <w:t xml:space="preserve">                                                                                    H</w:t>
      </w:r>
      <w:r>
        <w:t>ody, hody, doprovody,</w:t>
      </w:r>
      <w:r>
        <w:br/>
        <w:t>dejte klukům vajíčko,</w:t>
      </w:r>
      <w:r w:rsidRPr="00F30830">
        <w:t xml:space="preserve"> </w:t>
      </w:r>
      <w:r>
        <w:t xml:space="preserve">                                                                                     </w:t>
      </w:r>
      <w:r>
        <w:t>vajíčko mi dejte.</w:t>
      </w:r>
      <w:r>
        <w:br/>
        <w:t>na pomlázku mašli,</w:t>
      </w:r>
      <w:r w:rsidRPr="00F30830">
        <w:t xml:space="preserve"> </w:t>
      </w:r>
      <w:r>
        <w:t xml:space="preserve">                                                                                        </w:t>
      </w:r>
      <w:r>
        <w:t>Na tvářičce sladký úsměv,</w:t>
      </w:r>
      <w:r>
        <w:br/>
        <w:t>že k Vám cestu našli.</w:t>
      </w:r>
      <w:r>
        <w:t xml:space="preserve">                                                                                      </w:t>
      </w:r>
      <w:proofErr w:type="gramStart"/>
      <w:r>
        <w:t>pro</w:t>
      </w:r>
      <w:proofErr w:type="gramEnd"/>
      <w:r>
        <w:t xml:space="preserve"> nás chlapce mějte!</w:t>
      </w:r>
      <w:r>
        <w:br/>
      </w:r>
    </w:p>
    <w:p w14:paraId="6157EE0D" w14:textId="27810C55" w:rsidR="00E94DCB" w:rsidRPr="00F30830" w:rsidRDefault="00E94DCB" w:rsidP="00F30830">
      <w:r>
        <w:rPr>
          <w:rStyle w:val="Siln"/>
          <w:color w:val="000000"/>
        </w:rPr>
        <w:t>Koleda, koleda proutek z vrby</w:t>
      </w:r>
    </w:p>
    <w:p w14:paraId="05545632" w14:textId="77777777" w:rsidR="00E94DCB" w:rsidRDefault="00E94DCB" w:rsidP="00E94DCB">
      <w:pPr>
        <w:spacing w:after="0"/>
      </w:pPr>
      <w:r>
        <w:t>Koleda, koleda, proutek z vrby,</w:t>
      </w:r>
      <w:r>
        <w:br/>
        <w:t>mlsný jazýček už mě svrbí.</w:t>
      </w:r>
    </w:p>
    <w:p w14:paraId="0F7B7E1B" w14:textId="77777777" w:rsidR="00E94DCB" w:rsidRDefault="00E94DCB" w:rsidP="00E94DCB">
      <w:r>
        <w:t>Koleda, koleda holoubek,</w:t>
      </w:r>
      <w:r>
        <w:br/>
        <w:t>dejte mi něco na zoubek.</w:t>
      </w:r>
    </w:p>
    <w:p w14:paraId="0FA17F4B" w14:textId="77777777" w:rsidR="00E94DCB" w:rsidRDefault="00E94DCB" w:rsidP="00E94DCB">
      <w:pPr>
        <w:pStyle w:val="Normlnweb"/>
        <w:spacing w:before="0" w:beforeAutospacing="0" w:after="240" w:afterAutospacing="0"/>
        <w:rPr>
          <w:color w:val="000000"/>
        </w:rPr>
      </w:pPr>
      <w:r>
        <w:rPr>
          <w:rStyle w:val="Siln"/>
          <w:rFonts w:eastAsiaTheme="majorEastAsia"/>
          <w:color w:val="000000"/>
        </w:rPr>
        <w:t>Velikonoční pro holky</w:t>
      </w:r>
    </w:p>
    <w:p w14:paraId="419D1D8A" w14:textId="77777777" w:rsidR="00E94DCB" w:rsidRDefault="00E94DCB" w:rsidP="00E94DCB">
      <w:pPr>
        <w:spacing w:after="240"/>
        <w:rPr>
          <w:color w:val="000000"/>
        </w:rPr>
      </w:pPr>
      <w:r w:rsidRPr="00D13870">
        <w:t>Kropenatá slepička</w:t>
      </w:r>
      <w:r w:rsidRPr="00D13870">
        <w:br/>
        <w:t>snesla bílá vajíčka,</w:t>
      </w:r>
      <w:r w:rsidRPr="00D13870">
        <w:br/>
        <w:t>obarvím je, vymaluji,</w:t>
      </w:r>
      <w:r w:rsidRPr="00D13870">
        <w:br/>
        <w:t>všechny chlapce podaruji,</w:t>
      </w:r>
      <w:r w:rsidRPr="00D13870">
        <w:br/>
        <w:t>pentličky si nastříhám,</w:t>
      </w:r>
      <w:r w:rsidRPr="00D13870">
        <w:br/>
        <w:t>na pomlázku jim je dám</w:t>
      </w:r>
      <w:r>
        <w:rPr>
          <w:color w:val="000000"/>
        </w:rPr>
        <w:t>.</w:t>
      </w:r>
    </w:p>
    <w:p w14:paraId="438300F0" w14:textId="77777777" w:rsidR="00E94DCB" w:rsidRDefault="00E94DCB" w:rsidP="00E94DCB">
      <w:pPr>
        <w:pStyle w:val="Normlnweb"/>
        <w:rPr>
          <w:color w:val="000000"/>
        </w:rPr>
      </w:pPr>
      <w:r>
        <w:rPr>
          <w:rStyle w:val="Siln"/>
          <w:rFonts w:eastAsiaTheme="majorEastAsia"/>
          <w:color w:val="000000"/>
        </w:rPr>
        <w:t>Hody, hody</w:t>
      </w:r>
    </w:p>
    <w:p w14:paraId="13C7CDCF" w14:textId="77777777" w:rsidR="00E94DCB" w:rsidRDefault="00E94DCB" w:rsidP="00E94DCB">
      <w:pPr>
        <w:spacing w:after="0"/>
      </w:pPr>
      <w:r>
        <w:t xml:space="preserve">Hody, hody slepičko, </w:t>
      </w:r>
    </w:p>
    <w:p w14:paraId="732F30C6" w14:textId="77777777" w:rsidR="00E94DCB" w:rsidRDefault="00E94DCB" w:rsidP="00E94DCB">
      <w:pPr>
        <w:spacing w:after="0"/>
      </w:pPr>
      <w:r>
        <w:t>dej mi jedno vajíčko.</w:t>
      </w:r>
    </w:p>
    <w:p w14:paraId="746F0D12" w14:textId="77777777" w:rsidR="00E94DCB" w:rsidRDefault="00E94DCB" w:rsidP="00E94DCB">
      <w:pPr>
        <w:spacing w:after="0"/>
      </w:pPr>
      <w:r>
        <w:t xml:space="preserve">Já jej s láskou vybarvím, </w:t>
      </w:r>
    </w:p>
    <w:p w14:paraId="6355502A" w14:textId="77777777" w:rsidR="00E94DCB" w:rsidRDefault="00E94DCB" w:rsidP="00E94DCB">
      <w:pPr>
        <w:spacing w:after="0"/>
      </w:pPr>
      <w:r>
        <w:t>na výslužku připravím.</w:t>
      </w:r>
    </w:p>
    <w:p w14:paraId="5AF1595C" w14:textId="77777777" w:rsidR="00E94DCB" w:rsidRDefault="00E94DCB" w:rsidP="00E94DCB">
      <w:pPr>
        <w:spacing w:after="0"/>
      </w:pPr>
      <w:r>
        <w:t xml:space="preserve">Až přijde milý ráno k nám, </w:t>
      </w:r>
    </w:p>
    <w:p w14:paraId="77FE1328" w14:textId="77777777" w:rsidR="00E94DCB" w:rsidRDefault="00E94DCB" w:rsidP="00E94DCB">
      <w:pPr>
        <w:spacing w:after="0"/>
      </w:pPr>
      <w:r>
        <w:t>já mu pak to vejce dám.</w:t>
      </w:r>
    </w:p>
    <w:p w14:paraId="6931E595" w14:textId="77777777" w:rsidR="00E94DCB" w:rsidRDefault="00E94DCB" w:rsidP="00E94DCB">
      <w:pPr>
        <w:pStyle w:val="Normlnweb"/>
        <w:spacing w:before="240" w:beforeAutospacing="0" w:after="240" w:afterAutospacing="0"/>
        <w:rPr>
          <w:color w:val="000000"/>
        </w:rPr>
      </w:pPr>
      <w:r>
        <w:rPr>
          <w:rStyle w:val="Siln"/>
          <w:rFonts w:eastAsiaTheme="majorEastAsia"/>
          <w:color w:val="000000"/>
        </w:rPr>
        <w:t>Králíček</w:t>
      </w:r>
    </w:p>
    <w:p w14:paraId="3A416F4E" w14:textId="77777777" w:rsidR="00E94DCB" w:rsidRDefault="00E94DCB" w:rsidP="00E94DCB">
      <w:pPr>
        <w:spacing w:before="240" w:after="0"/>
      </w:pPr>
      <w:r>
        <w:t xml:space="preserve">Běží bílý králíček, </w:t>
      </w:r>
    </w:p>
    <w:p w14:paraId="7B57C592" w14:textId="77777777" w:rsidR="00E94DCB" w:rsidRDefault="00E94DCB" w:rsidP="00E94DCB">
      <w:pPr>
        <w:spacing w:after="0"/>
      </w:pPr>
      <w:r>
        <w:t>v tlapičce má košíček,</w:t>
      </w:r>
      <w:r>
        <w:br/>
        <w:t xml:space="preserve">v něm barevná vajíčka, </w:t>
      </w:r>
    </w:p>
    <w:p w14:paraId="714361C1" w14:textId="77777777" w:rsidR="00E94DCB" w:rsidRDefault="00E94DCB" w:rsidP="00E94DCB">
      <w:pPr>
        <w:spacing w:after="0"/>
      </w:pPr>
      <w:r>
        <w:t xml:space="preserve">co mu </w:t>
      </w:r>
      <w:proofErr w:type="gramStart"/>
      <w:r>
        <w:t>dala</w:t>
      </w:r>
      <w:proofErr w:type="gramEnd"/>
      <w:r>
        <w:t xml:space="preserve"> slepička.</w:t>
      </w:r>
      <w:r>
        <w:br/>
        <w:t xml:space="preserve">Koho </w:t>
      </w:r>
      <w:proofErr w:type="gramStart"/>
      <w:r>
        <w:t>potká</w:t>
      </w:r>
      <w:proofErr w:type="gramEnd"/>
      <w:r>
        <w:t xml:space="preserve">, tomu praví, </w:t>
      </w:r>
    </w:p>
    <w:p w14:paraId="410A22B9" w14:textId="77777777" w:rsidR="00E94DCB" w:rsidRDefault="00E94DCB" w:rsidP="00E94DCB">
      <w:pPr>
        <w:spacing w:after="0"/>
      </w:pPr>
      <w:r>
        <w:t>že mu přeje štěstí, zdraví,</w:t>
      </w:r>
      <w:r>
        <w:br/>
        <w:t xml:space="preserve">hezky se naň usměje, </w:t>
      </w:r>
    </w:p>
    <w:p w14:paraId="3CE2E58E" w14:textId="77777777" w:rsidR="00E94DCB" w:rsidRDefault="00E94DCB" w:rsidP="00E94DCB">
      <w:pPr>
        <w:spacing w:after="0"/>
      </w:pPr>
      <w:r>
        <w:t>srdíčko mu zahřeje. </w:t>
      </w:r>
    </w:p>
    <w:p w14:paraId="76E1E88E" w14:textId="77777777" w:rsidR="00E94DCB" w:rsidRDefault="00E94DCB" w:rsidP="00E94DCB">
      <w:pPr>
        <w:pStyle w:val="Normlnweb"/>
        <w:spacing w:after="0" w:afterAutospacing="0"/>
        <w:rPr>
          <w:color w:val="000000"/>
        </w:rPr>
      </w:pPr>
      <w:bookmarkStart w:id="0" w:name="_GoBack"/>
      <w:bookmarkEnd w:id="0"/>
      <w:r>
        <w:rPr>
          <w:rStyle w:val="Siln"/>
          <w:rFonts w:eastAsiaTheme="majorEastAsia"/>
          <w:color w:val="000000"/>
        </w:rPr>
        <w:t>Čokoláda</w:t>
      </w:r>
    </w:p>
    <w:p w14:paraId="53A38898" w14:textId="77777777" w:rsidR="00E94DCB" w:rsidRDefault="00E94DCB" w:rsidP="00E94DCB">
      <w:pPr>
        <w:pStyle w:val="Normlnweb"/>
        <w:rPr>
          <w:color w:val="000000"/>
        </w:rPr>
      </w:pPr>
      <w:r>
        <w:rPr>
          <w:color w:val="000000"/>
        </w:rPr>
        <w:t>Stavil se u mě zajíček.</w:t>
      </w:r>
      <w:r>
        <w:rPr>
          <w:color w:val="000000"/>
        </w:rPr>
        <w:br/>
        <w:t>Nechal tu pro tebe balíček.</w:t>
      </w:r>
      <w:r>
        <w:rPr>
          <w:color w:val="000000"/>
        </w:rPr>
        <w:br/>
        <w:t>Je v něm spousta čokolády.</w:t>
      </w:r>
      <w:r>
        <w:rPr>
          <w:color w:val="000000"/>
        </w:rPr>
        <w:br/>
        <w:t>Tak neváhej, máš ho tady.</w:t>
      </w:r>
    </w:p>
    <w:p w14:paraId="4C0DAC07" w14:textId="77777777" w:rsidR="00E94DCB" w:rsidRPr="00E94DCB" w:rsidRDefault="00E94DCB" w:rsidP="002719CB">
      <w:pPr>
        <w:rPr>
          <w:b/>
          <w:sz w:val="28"/>
          <w:szCs w:val="24"/>
          <w:u w:val="single"/>
        </w:rPr>
      </w:pPr>
    </w:p>
    <w:sectPr w:rsidR="00E94DCB" w:rsidRPr="00E94DCB" w:rsidSect="00E94DC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B55D8F"/>
    <w:multiLevelType w:val="hybridMultilevel"/>
    <w:tmpl w:val="FCEC8B7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0B4"/>
    <w:rsid w:val="002719CB"/>
    <w:rsid w:val="00331045"/>
    <w:rsid w:val="0069297D"/>
    <w:rsid w:val="006C3977"/>
    <w:rsid w:val="008742B4"/>
    <w:rsid w:val="009F5386"/>
    <w:rsid w:val="00D25C7D"/>
    <w:rsid w:val="00DC70B4"/>
    <w:rsid w:val="00E94DCB"/>
    <w:rsid w:val="00F30830"/>
    <w:rsid w:val="00F95D0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316ED"/>
  <w15:chartTrackingRefBased/>
  <w15:docId w15:val="{4FC48F54-6261-4FC4-A4A3-4CC498801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F95D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semiHidden/>
    <w:unhideWhenUsed/>
    <w:qFormat/>
    <w:rsid w:val="00E94D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95D01"/>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semiHidden/>
    <w:rsid w:val="00E94DCB"/>
    <w:rPr>
      <w:rFonts w:asciiTheme="majorHAnsi" w:eastAsiaTheme="majorEastAsia" w:hAnsiTheme="majorHAnsi" w:cstheme="majorBidi"/>
      <w:color w:val="2F5496" w:themeColor="accent1" w:themeShade="BF"/>
      <w:sz w:val="26"/>
      <w:szCs w:val="26"/>
    </w:rPr>
  </w:style>
  <w:style w:type="paragraph" w:styleId="Odstavecseseznamem">
    <w:name w:val="List Paragraph"/>
    <w:basedOn w:val="Normln"/>
    <w:uiPriority w:val="34"/>
    <w:qFormat/>
    <w:rsid w:val="00E94DCB"/>
    <w:pPr>
      <w:spacing w:after="200" w:line="276" w:lineRule="auto"/>
      <w:ind w:left="720"/>
      <w:contextualSpacing/>
    </w:pPr>
  </w:style>
  <w:style w:type="character" w:styleId="Siln">
    <w:name w:val="Strong"/>
    <w:basedOn w:val="Standardnpsmoodstavce"/>
    <w:uiPriority w:val="22"/>
    <w:qFormat/>
    <w:rsid w:val="00E94DCB"/>
    <w:rPr>
      <w:b/>
      <w:bCs/>
    </w:rPr>
  </w:style>
  <w:style w:type="paragraph" w:styleId="Normlnweb">
    <w:name w:val="Normal (Web)"/>
    <w:basedOn w:val="Normln"/>
    <w:uiPriority w:val="99"/>
    <w:unhideWhenUsed/>
    <w:rsid w:val="00E94DCB"/>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755</Words>
  <Characters>4458</Characters>
  <Application>Microsoft Office Word</Application>
  <DocSecurity>0</DocSecurity>
  <Lines>37</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Moje</dc:creator>
  <cp:keywords/>
  <dc:description/>
  <cp:lastModifiedBy>Petra</cp:lastModifiedBy>
  <cp:revision>2</cp:revision>
  <dcterms:created xsi:type="dcterms:W3CDTF">2020-04-08T11:34:00Z</dcterms:created>
  <dcterms:modified xsi:type="dcterms:W3CDTF">2020-04-08T11:34:00Z</dcterms:modified>
</cp:coreProperties>
</file>